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38" w:rsidRDefault="006F3E38" w:rsidP="005701CB">
      <w:pPr>
        <w:tabs>
          <w:tab w:val="left" w:pos="2372"/>
        </w:tabs>
        <w:rPr>
          <w:rFonts w:hint="cs"/>
          <w:rtl/>
          <w:lang w:bidi="ar-IQ"/>
        </w:rPr>
      </w:pPr>
    </w:p>
    <w:p w:rsidR="001352C9" w:rsidRDefault="001352C9" w:rsidP="001352C9">
      <w:pPr>
        <w:jc w:val="center"/>
        <w:outlineLvl w:val="0"/>
        <w:rPr>
          <w:b/>
          <w:bCs/>
          <w:sz w:val="32"/>
          <w:szCs w:val="32"/>
          <w:rtl/>
          <w:lang w:bidi="ar-IQ"/>
        </w:rPr>
      </w:pPr>
    </w:p>
    <w:p w:rsidR="007C1B92" w:rsidRDefault="0067488B" w:rsidP="006F3E38">
      <w:pPr>
        <w:outlineLvl w:val="0"/>
        <w:rPr>
          <w:b/>
          <w:bCs/>
          <w:sz w:val="32"/>
          <w:szCs w:val="32"/>
          <w:rtl/>
          <w:lang w:bidi="ar-IQ"/>
        </w:rPr>
      </w:pPr>
      <w:r>
        <w:rPr>
          <w:b/>
          <w:bCs/>
          <w:noProof/>
          <w:sz w:val="32"/>
          <w:szCs w:val="32"/>
          <w:rtl/>
        </w:rPr>
        <w:pict>
          <v:roundrect id="_x0000_s1041" style="position:absolute;left:0;text-align:left;margin-left:-59.35pt;margin-top:7.5pt;width:153.95pt;height:128.95pt;z-index:251657216" arcsize="10923f">
            <v:shadow on="t" opacity=".5" offset="-6pt,-6pt"/>
            <v:textbox style="mso-next-textbox:#_x0000_s1041">
              <w:txbxContent>
                <w:p w:rsidR="006F3E38" w:rsidRPr="001B6D31" w:rsidRDefault="006F3E38" w:rsidP="006F3E38">
                  <w:pPr>
                    <w:rPr>
                      <w:rFonts w:ascii="Arial" w:hAnsi="Arial"/>
                      <w:b/>
                      <w:bCs/>
                      <w:rtl/>
                      <w:lang w:bidi="ar-IQ"/>
                    </w:rPr>
                  </w:pPr>
                  <w:r w:rsidRPr="001B6D31">
                    <w:rPr>
                      <w:rFonts w:ascii="Arial" w:hAnsi="Arial"/>
                      <w:b/>
                      <w:bCs/>
                      <w:rtl/>
                      <w:lang w:bidi="ar-IQ"/>
                    </w:rPr>
                    <w:t>اسم الجامعة:</w:t>
                  </w:r>
                  <w:r>
                    <w:rPr>
                      <w:rFonts w:ascii="Arial" w:hAnsi="Arial" w:hint="cs"/>
                      <w:b/>
                      <w:bCs/>
                      <w:rtl/>
                      <w:lang w:bidi="ar-IQ"/>
                    </w:rPr>
                    <w:t>ديالى</w:t>
                  </w:r>
                </w:p>
                <w:p w:rsidR="006F3E38" w:rsidRPr="001B6D31" w:rsidRDefault="006F3E38" w:rsidP="006F3E38">
                  <w:pPr>
                    <w:rPr>
                      <w:rFonts w:ascii="Arial" w:hAnsi="Arial"/>
                      <w:b/>
                      <w:bCs/>
                      <w:rtl/>
                      <w:lang w:bidi="ar-IQ"/>
                    </w:rPr>
                  </w:pPr>
                  <w:r w:rsidRPr="001B6D31">
                    <w:rPr>
                      <w:rFonts w:ascii="Arial" w:hAnsi="Arial"/>
                      <w:b/>
                      <w:bCs/>
                      <w:rtl/>
                      <w:lang w:bidi="ar-IQ"/>
                    </w:rPr>
                    <w:t>اسم الكلية:</w:t>
                  </w:r>
                  <w:r>
                    <w:rPr>
                      <w:rFonts w:ascii="Arial" w:hAnsi="Arial" w:hint="cs"/>
                      <w:b/>
                      <w:bCs/>
                      <w:rtl/>
                      <w:lang w:bidi="ar-IQ"/>
                    </w:rPr>
                    <w:t>الهندسة</w:t>
                  </w:r>
                </w:p>
                <w:p w:rsidR="006F3E38" w:rsidRPr="001B6D31" w:rsidRDefault="006F3E38" w:rsidP="006F3E38">
                  <w:pPr>
                    <w:rPr>
                      <w:rFonts w:ascii="Arial" w:hAnsi="Arial"/>
                      <w:b/>
                      <w:bCs/>
                      <w:rtl/>
                      <w:lang w:bidi="ar-IQ"/>
                    </w:rPr>
                  </w:pPr>
                  <w:r w:rsidRPr="001B6D31">
                    <w:rPr>
                      <w:rFonts w:ascii="Arial" w:hAnsi="Arial"/>
                      <w:b/>
                      <w:bCs/>
                      <w:rtl/>
                      <w:lang w:bidi="ar-IQ"/>
                    </w:rPr>
                    <w:t>اسم القسم:</w:t>
                  </w:r>
                  <w:r>
                    <w:rPr>
                      <w:rFonts w:ascii="Arial" w:hAnsi="Arial" w:hint="cs"/>
                      <w:b/>
                      <w:bCs/>
                      <w:rtl/>
                      <w:lang w:bidi="ar-IQ"/>
                    </w:rPr>
                    <w:t xml:space="preserve"> الالكترونيك</w:t>
                  </w:r>
                </w:p>
                <w:p w:rsidR="006F3E38" w:rsidRPr="001B6D31" w:rsidRDefault="006F3E38" w:rsidP="006F3E38">
                  <w:pPr>
                    <w:rPr>
                      <w:rFonts w:ascii="Arial" w:hAnsi="Arial"/>
                      <w:b/>
                      <w:bCs/>
                      <w:rtl/>
                      <w:lang w:bidi="ar-IQ"/>
                    </w:rPr>
                  </w:pPr>
                  <w:r w:rsidRPr="001B6D31">
                    <w:rPr>
                      <w:rFonts w:ascii="Arial" w:hAnsi="Arial"/>
                      <w:b/>
                      <w:bCs/>
                      <w:rtl/>
                      <w:lang w:bidi="ar-IQ"/>
                    </w:rPr>
                    <w:t>المرحلة:</w:t>
                  </w:r>
                  <w:r w:rsidR="00903288">
                    <w:rPr>
                      <w:rFonts w:ascii="Arial" w:hAnsi="Arial" w:hint="cs"/>
                      <w:b/>
                      <w:bCs/>
                      <w:rtl/>
                      <w:lang w:bidi="ar-IQ"/>
                    </w:rPr>
                    <w:t xml:space="preserve"> الرابعة</w:t>
                  </w:r>
                </w:p>
                <w:p w:rsidR="006F3E38" w:rsidRPr="001B6D31" w:rsidRDefault="00903288" w:rsidP="00903288">
                  <w:pPr>
                    <w:rPr>
                      <w:rFonts w:ascii="Arial" w:hAnsi="Arial"/>
                      <w:b/>
                      <w:bCs/>
                      <w:rtl/>
                      <w:lang w:bidi="ar-IQ"/>
                    </w:rPr>
                  </w:pPr>
                  <w:r>
                    <w:rPr>
                      <w:rFonts w:ascii="Arial" w:hAnsi="Arial"/>
                      <w:b/>
                      <w:bCs/>
                      <w:rtl/>
                      <w:lang w:bidi="ar-IQ"/>
                    </w:rPr>
                    <w:t xml:space="preserve">اسم المحاضر </w:t>
                  </w:r>
                  <w:r w:rsidR="006F3E38" w:rsidRPr="001B6D31">
                    <w:rPr>
                      <w:rFonts w:ascii="Arial" w:hAnsi="Arial"/>
                      <w:b/>
                      <w:bCs/>
                      <w:rtl/>
                      <w:lang w:bidi="ar-IQ"/>
                    </w:rPr>
                    <w:t>:</w:t>
                  </w:r>
                  <w:r>
                    <w:rPr>
                      <w:rFonts w:ascii="Arial" w:hAnsi="Arial" w:hint="cs"/>
                      <w:b/>
                      <w:bCs/>
                      <w:rtl/>
                      <w:lang w:bidi="ar-IQ"/>
                    </w:rPr>
                    <w:t xml:space="preserve"> د.</w:t>
                  </w:r>
                  <w:r w:rsidR="006F3E38">
                    <w:rPr>
                      <w:rFonts w:ascii="Arial" w:hAnsi="Arial" w:hint="cs"/>
                      <w:b/>
                      <w:bCs/>
                      <w:rtl/>
                      <w:lang w:bidi="ar-IQ"/>
                    </w:rPr>
                    <w:t xml:space="preserve"> </w:t>
                  </w:r>
                  <w:r>
                    <w:rPr>
                      <w:rFonts w:ascii="Arial" w:hAnsi="Arial" w:hint="cs"/>
                      <w:b/>
                      <w:bCs/>
                      <w:rtl/>
                      <w:lang w:bidi="ar-IQ"/>
                    </w:rPr>
                    <w:t>محمد سلمان</w:t>
                  </w:r>
                </w:p>
                <w:p w:rsidR="006F3E38" w:rsidRPr="001B6D31" w:rsidRDefault="006F3E38" w:rsidP="005701CB">
                  <w:pPr>
                    <w:rPr>
                      <w:rFonts w:ascii="Arial" w:hAnsi="Arial"/>
                      <w:b/>
                      <w:bCs/>
                      <w:rtl/>
                      <w:lang w:bidi="ar-IQ"/>
                    </w:rPr>
                  </w:pPr>
                  <w:r w:rsidRPr="001B6D31">
                    <w:rPr>
                      <w:rFonts w:ascii="Arial" w:hAnsi="Arial"/>
                      <w:b/>
                      <w:bCs/>
                      <w:rtl/>
                      <w:lang w:bidi="ar-IQ"/>
                    </w:rPr>
                    <w:t>اللقب العلمي:</w:t>
                  </w:r>
                  <w:r w:rsidR="005701CB">
                    <w:rPr>
                      <w:rFonts w:ascii="Arial" w:hAnsi="Arial" w:hint="cs"/>
                      <w:b/>
                      <w:bCs/>
                      <w:rtl/>
                      <w:lang w:bidi="ar-IQ"/>
                    </w:rPr>
                    <w:t xml:space="preserve"> مدرس </w:t>
                  </w:r>
                </w:p>
                <w:p w:rsidR="006F3E38" w:rsidRPr="001B6D31" w:rsidRDefault="006F3E38" w:rsidP="00903288">
                  <w:pPr>
                    <w:rPr>
                      <w:rFonts w:ascii="Arial" w:hAnsi="Arial"/>
                      <w:b/>
                      <w:bCs/>
                      <w:rtl/>
                      <w:lang w:bidi="ar-IQ"/>
                    </w:rPr>
                  </w:pPr>
                  <w:r w:rsidRPr="001B6D31">
                    <w:rPr>
                      <w:rFonts w:ascii="Arial" w:hAnsi="Arial"/>
                      <w:b/>
                      <w:bCs/>
                      <w:rtl/>
                      <w:lang w:bidi="ar-IQ"/>
                    </w:rPr>
                    <w:t>المؤهل العلمي:</w:t>
                  </w:r>
                  <w:r>
                    <w:rPr>
                      <w:rFonts w:ascii="Arial" w:hAnsi="Arial" w:hint="cs"/>
                      <w:b/>
                      <w:bCs/>
                      <w:rtl/>
                      <w:lang w:bidi="ar-IQ"/>
                    </w:rPr>
                    <w:t xml:space="preserve"> </w:t>
                  </w:r>
                  <w:r w:rsidR="00903288">
                    <w:rPr>
                      <w:rFonts w:ascii="Arial" w:hAnsi="Arial" w:hint="cs"/>
                      <w:b/>
                      <w:bCs/>
                      <w:rtl/>
                      <w:lang w:bidi="ar-IQ"/>
                    </w:rPr>
                    <w:t>دكتوراه</w:t>
                  </w:r>
                </w:p>
                <w:p w:rsidR="006F3E38" w:rsidRPr="00191B0D" w:rsidRDefault="006F3E38" w:rsidP="006F3E38">
                  <w:pPr>
                    <w:rPr>
                      <w:b/>
                      <w:bCs/>
                      <w:lang w:bidi="ar-IQ"/>
                    </w:rPr>
                  </w:pPr>
                  <w:r w:rsidRPr="00191B0D">
                    <w:rPr>
                      <w:rFonts w:hint="cs"/>
                      <w:b/>
                      <w:bCs/>
                      <w:rtl/>
                      <w:lang w:bidi="ar-IQ"/>
                    </w:rPr>
                    <w:t>مكان العمل:</w:t>
                  </w:r>
                  <w:r w:rsidR="00A811E2">
                    <w:rPr>
                      <w:rFonts w:hint="cs"/>
                      <w:b/>
                      <w:bCs/>
                      <w:rtl/>
                      <w:lang w:bidi="ar-IQ"/>
                    </w:rPr>
                    <w:t xml:space="preserve"> كلية الهندسة</w:t>
                  </w:r>
                </w:p>
              </w:txbxContent>
            </v:textbox>
            <w10:wrap anchorx="page"/>
          </v:roundrect>
        </w:pict>
      </w:r>
      <w:r w:rsidR="00CD46B0">
        <w:rPr>
          <w:b/>
          <w:bCs/>
          <w:noProof/>
          <w:sz w:val="32"/>
          <w:szCs w:val="32"/>
        </w:rPr>
        <w:drawing>
          <wp:inline distT="0" distB="0" distL="0" distR="0">
            <wp:extent cx="3989070" cy="1668145"/>
            <wp:effectExtent l="0" t="0" r="0" b="0"/>
            <wp:docPr id="1" name="Picture 2" descr="C:\Documents and Settings\Administrator\Desktop\adh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adham.png"/>
                    <pic:cNvPicPr>
                      <a:picLocks noChangeAspect="1" noChangeArrowheads="1"/>
                    </pic:cNvPicPr>
                  </pic:nvPicPr>
                  <pic:blipFill>
                    <a:blip r:embed="rId6"/>
                    <a:srcRect l="33492"/>
                    <a:stretch>
                      <a:fillRect/>
                    </a:stretch>
                  </pic:blipFill>
                  <pic:spPr bwMode="auto">
                    <a:xfrm>
                      <a:off x="0" y="0"/>
                      <a:ext cx="3989070" cy="1668145"/>
                    </a:xfrm>
                    <a:prstGeom prst="rect">
                      <a:avLst/>
                    </a:prstGeom>
                    <a:noFill/>
                    <a:ln w="9525">
                      <a:noFill/>
                      <a:miter lim="800000"/>
                      <a:headEnd/>
                      <a:tailEnd/>
                    </a:ln>
                  </pic:spPr>
                </pic:pic>
              </a:graphicData>
            </a:graphic>
          </wp:inline>
        </w:drawing>
      </w:r>
    </w:p>
    <w:p w:rsidR="007C1B92" w:rsidRDefault="007C1B92" w:rsidP="001352C9">
      <w:pPr>
        <w:jc w:val="center"/>
        <w:outlineLvl w:val="0"/>
        <w:rPr>
          <w:b/>
          <w:bCs/>
          <w:sz w:val="32"/>
          <w:szCs w:val="32"/>
          <w:rtl/>
          <w:lang w:bidi="ar-IQ"/>
        </w:rPr>
      </w:pPr>
    </w:p>
    <w:p w:rsidR="001352C9" w:rsidRDefault="006F3E38" w:rsidP="006774A2">
      <w:pPr>
        <w:jc w:val="center"/>
        <w:outlineLvl w:val="0"/>
        <w:rPr>
          <w:b/>
          <w:bCs/>
          <w:sz w:val="32"/>
          <w:szCs w:val="32"/>
          <w:rtl/>
          <w:lang w:bidi="ar-IQ"/>
        </w:rPr>
      </w:pPr>
      <w:r>
        <w:rPr>
          <w:rFonts w:hint="cs"/>
          <w:b/>
          <w:bCs/>
          <w:sz w:val="32"/>
          <w:szCs w:val="32"/>
          <w:rtl/>
        </w:rPr>
        <w:t xml:space="preserve"> </w:t>
      </w:r>
      <w:r w:rsidR="001352C9">
        <w:rPr>
          <w:rFonts w:hint="cs"/>
          <w:b/>
          <w:bCs/>
          <w:sz w:val="32"/>
          <w:szCs w:val="32"/>
          <w:rtl/>
        </w:rPr>
        <w:t>(( استمارة الخطة التدريسية))</w:t>
      </w:r>
    </w:p>
    <w:p w:rsidR="001352C9" w:rsidRPr="00363109" w:rsidRDefault="001352C9" w:rsidP="001352C9">
      <w:pPr>
        <w:jc w:val="center"/>
        <w:outlineLvl w:val="0"/>
        <w:rPr>
          <w:b/>
          <w:bCs/>
          <w:sz w:val="32"/>
          <w:szCs w:val="32"/>
          <w:rtl/>
          <w:lang w:bidi="ar-IQ"/>
        </w:rPr>
      </w:pPr>
    </w:p>
    <w:p w:rsidR="001352C9" w:rsidRDefault="001352C9" w:rsidP="001352C9">
      <w:pPr>
        <w:bidi w:val="0"/>
        <w:jc w:val="center"/>
        <w:rPr>
          <w:sz w:val="28"/>
          <w:szCs w:val="28"/>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5"/>
        <w:gridCol w:w="2700"/>
        <w:gridCol w:w="2222"/>
        <w:gridCol w:w="2055"/>
      </w:tblGrid>
      <w:tr w:rsidR="001352C9" w:rsidRPr="001F2168">
        <w:trPr>
          <w:trHeight w:val="597"/>
        </w:trPr>
        <w:tc>
          <w:tcPr>
            <w:tcW w:w="6467" w:type="dxa"/>
            <w:gridSpan w:val="3"/>
            <w:vAlign w:val="center"/>
          </w:tcPr>
          <w:p w:rsidR="001352C9" w:rsidRPr="00392E8E" w:rsidRDefault="00903288" w:rsidP="001352C9">
            <w:pPr>
              <w:bidi w:val="0"/>
              <w:jc w:val="center"/>
              <w:rPr>
                <w:rFonts w:cs="Simplified Arabic"/>
                <w:b/>
                <w:bCs/>
                <w:rtl/>
                <w:lang w:bidi="ar-IQ"/>
              </w:rPr>
            </w:pPr>
            <w:r>
              <w:rPr>
                <w:rFonts w:ascii="Arial Black" w:hAnsi="Arial Black" w:cs="Arabic Transparent" w:hint="cs"/>
                <w:b/>
                <w:bCs/>
                <w:sz w:val="28"/>
                <w:szCs w:val="28"/>
                <w:rtl/>
                <w:lang w:bidi="ar-IQ"/>
              </w:rPr>
              <w:t>محمد سلمان صالح</w:t>
            </w:r>
          </w:p>
        </w:tc>
        <w:tc>
          <w:tcPr>
            <w:tcW w:w="2055" w:type="dxa"/>
            <w:shd w:val="clear" w:color="auto" w:fill="B3B3B3"/>
            <w:vAlign w:val="center"/>
          </w:tcPr>
          <w:p w:rsidR="001352C9" w:rsidRPr="00392E8E" w:rsidRDefault="001352C9" w:rsidP="001352C9">
            <w:pPr>
              <w:rPr>
                <w:rFonts w:cs="Simplified Arabic"/>
                <w:b/>
                <w:bCs/>
                <w:lang w:bidi="ar-IQ"/>
              </w:rPr>
            </w:pPr>
            <w:r w:rsidRPr="00392E8E">
              <w:rPr>
                <w:rFonts w:cs="Simplified Arabic" w:hint="cs"/>
                <w:b/>
                <w:bCs/>
                <w:rtl/>
                <w:lang w:bidi="ar-SY"/>
              </w:rPr>
              <w:t>اسم</w:t>
            </w:r>
            <w:r w:rsidRPr="00392E8E">
              <w:rPr>
                <w:rFonts w:cs="Simplified Arabic" w:hint="cs"/>
                <w:b/>
                <w:bCs/>
                <w:rtl/>
                <w:lang w:bidi="ar-IQ"/>
              </w:rPr>
              <w:t xml:space="preserve"> التدريسي:</w:t>
            </w:r>
          </w:p>
        </w:tc>
      </w:tr>
      <w:tr w:rsidR="001352C9" w:rsidRPr="001F2168">
        <w:trPr>
          <w:trHeight w:val="597"/>
        </w:trPr>
        <w:tc>
          <w:tcPr>
            <w:tcW w:w="6467" w:type="dxa"/>
            <w:gridSpan w:val="3"/>
            <w:vAlign w:val="center"/>
          </w:tcPr>
          <w:p w:rsidR="001352C9" w:rsidRPr="00392E8E" w:rsidRDefault="00903288" w:rsidP="005701CB">
            <w:pPr>
              <w:bidi w:val="0"/>
              <w:jc w:val="center"/>
              <w:rPr>
                <w:rFonts w:ascii="Courier New" w:hAnsi="Courier New" w:cs="Simplified Arabic"/>
                <w:b/>
                <w:bCs/>
                <w:color w:val="333399"/>
                <w:sz w:val="20"/>
                <w:szCs w:val="20"/>
              </w:rPr>
            </w:pPr>
            <w:r>
              <w:rPr>
                <w:rFonts w:ascii="Courier New" w:hAnsi="Courier New" w:cs="Simplified Arabic"/>
                <w:b/>
                <w:bCs/>
                <w:color w:val="333399"/>
                <w:sz w:val="20"/>
                <w:szCs w:val="20"/>
              </w:rPr>
              <w:t>mohselman@gmail.com</w:t>
            </w:r>
          </w:p>
        </w:tc>
        <w:tc>
          <w:tcPr>
            <w:tcW w:w="2055" w:type="dxa"/>
            <w:shd w:val="clear" w:color="auto" w:fill="B3B3B3"/>
            <w:vAlign w:val="center"/>
          </w:tcPr>
          <w:p w:rsidR="001352C9" w:rsidRPr="00392E8E" w:rsidRDefault="001352C9" w:rsidP="001352C9">
            <w:pPr>
              <w:rPr>
                <w:rFonts w:cs="Simplified Arabic"/>
                <w:b/>
                <w:bCs/>
                <w:rtl/>
                <w:lang w:bidi="ar-IQ"/>
              </w:rPr>
            </w:pPr>
            <w:r w:rsidRPr="00392E8E">
              <w:rPr>
                <w:rFonts w:cs="Simplified Arabic" w:hint="cs"/>
                <w:b/>
                <w:bCs/>
                <w:rtl/>
                <w:lang w:bidi="ar-SY"/>
              </w:rPr>
              <w:t>البريد الالكتروني</w:t>
            </w:r>
            <w:r w:rsidRPr="00392E8E">
              <w:rPr>
                <w:rFonts w:cs="Simplified Arabic" w:hint="cs"/>
                <w:b/>
                <w:bCs/>
                <w:rtl/>
                <w:lang w:bidi="ar-IQ"/>
              </w:rPr>
              <w:t>:</w:t>
            </w:r>
          </w:p>
        </w:tc>
      </w:tr>
      <w:tr w:rsidR="008867A3" w:rsidRPr="001F2168">
        <w:trPr>
          <w:trHeight w:val="597"/>
        </w:trPr>
        <w:tc>
          <w:tcPr>
            <w:tcW w:w="6467" w:type="dxa"/>
            <w:gridSpan w:val="3"/>
            <w:vAlign w:val="center"/>
          </w:tcPr>
          <w:p w:rsidR="008867A3" w:rsidRPr="003458ED" w:rsidRDefault="00903288" w:rsidP="008867A3">
            <w:pPr>
              <w:bidi w:val="0"/>
              <w:jc w:val="center"/>
            </w:pPr>
            <w:proofErr w:type="spellStart"/>
            <w:r>
              <w:rPr>
                <w:lang w:bidi="ar-AE"/>
              </w:rPr>
              <w:t>Artifacial</w:t>
            </w:r>
            <w:proofErr w:type="spellEnd"/>
            <w:r>
              <w:rPr>
                <w:lang w:bidi="ar-AE"/>
              </w:rPr>
              <w:t xml:space="preserve"> </w:t>
            </w:r>
            <w:proofErr w:type="spellStart"/>
            <w:r>
              <w:rPr>
                <w:lang w:bidi="ar-AE"/>
              </w:rPr>
              <w:t>Intellegent</w:t>
            </w:r>
            <w:proofErr w:type="spellEnd"/>
          </w:p>
        </w:tc>
        <w:tc>
          <w:tcPr>
            <w:tcW w:w="2055" w:type="dxa"/>
            <w:shd w:val="clear" w:color="auto" w:fill="B3B3B3"/>
            <w:vAlign w:val="center"/>
          </w:tcPr>
          <w:p w:rsidR="008867A3" w:rsidRPr="00392E8E" w:rsidRDefault="008867A3" w:rsidP="008867A3">
            <w:pPr>
              <w:rPr>
                <w:rFonts w:cs="Simplified Arabic"/>
                <w:b/>
                <w:bCs/>
                <w:lang w:bidi="ar-SY"/>
              </w:rPr>
            </w:pPr>
            <w:r w:rsidRPr="00392E8E">
              <w:rPr>
                <w:rFonts w:cs="Simplified Arabic" w:hint="cs"/>
                <w:b/>
                <w:bCs/>
                <w:rtl/>
                <w:lang w:bidi="ar-SY"/>
              </w:rPr>
              <w:t>اسم المادة:</w:t>
            </w:r>
          </w:p>
        </w:tc>
      </w:tr>
      <w:tr w:rsidR="0001348D" w:rsidRPr="001F2168">
        <w:trPr>
          <w:trHeight w:val="1048"/>
        </w:trPr>
        <w:tc>
          <w:tcPr>
            <w:tcW w:w="6467" w:type="dxa"/>
            <w:gridSpan w:val="3"/>
            <w:vAlign w:val="center"/>
          </w:tcPr>
          <w:p w:rsidR="00903288" w:rsidRPr="00903288" w:rsidRDefault="00903288" w:rsidP="00903288">
            <w:pPr>
              <w:autoSpaceDE w:val="0"/>
              <w:autoSpaceDN w:val="0"/>
              <w:bidi w:val="0"/>
              <w:adjustRightInd w:val="0"/>
              <w:jc w:val="both"/>
              <w:rPr>
                <w:rFonts w:asciiTheme="majorBidi" w:hAnsiTheme="majorBidi" w:cstheme="majorBidi"/>
                <w:sz w:val="28"/>
                <w:szCs w:val="28"/>
              </w:rPr>
            </w:pPr>
            <w:r>
              <w:rPr>
                <w:rFonts w:asciiTheme="majorBidi" w:hAnsiTheme="majorBidi" w:cstheme="majorBidi"/>
                <w:b/>
                <w:bCs/>
                <w:sz w:val="28"/>
                <w:szCs w:val="28"/>
              </w:rPr>
              <w:t xml:space="preserve">The aim of the AI is to get the </w:t>
            </w:r>
            <w:r w:rsidRPr="00E6493A">
              <w:rPr>
                <w:rFonts w:asciiTheme="majorBidi" w:hAnsiTheme="majorBidi" w:cstheme="majorBidi"/>
                <w:sz w:val="28"/>
                <w:szCs w:val="28"/>
              </w:rPr>
              <w:t xml:space="preserve">introduction to </w:t>
            </w:r>
            <w:r w:rsidRPr="00E6493A">
              <w:rPr>
                <w:rFonts w:asciiTheme="majorBidi" w:hAnsiTheme="majorBidi" w:cstheme="majorBidi"/>
                <w:b/>
                <w:bCs/>
                <w:sz w:val="28"/>
                <w:szCs w:val="28"/>
              </w:rPr>
              <w:t>neural networks &amp; fuzzy logic</w:t>
            </w:r>
            <w:r w:rsidRPr="00E6493A">
              <w:rPr>
                <w:rFonts w:asciiTheme="majorBidi" w:hAnsiTheme="majorBidi" w:cstheme="majorBidi"/>
                <w:sz w:val="28"/>
                <w:szCs w:val="28"/>
              </w:rPr>
              <w:t>,</w:t>
            </w:r>
            <w:r>
              <w:rPr>
                <w:rFonts w:asciiTheme="majorBidi" w:hAnsiTheme="majorBidi" w:cstheme="majorBidi"/>
                <w:sz w:val="28"/>
                <w:szCs w:val="28"/>
              </w:rPr>
              <w:t xml:space="preserve"> its</w:t>
            </w:r>
            <w:r w:rsidRPr="00E6493A">
              <w:rPr>
                <w:rFonts w:asciiTheme="majorBidi" w:hAnsiTheme="majorBidi" w:cstheme="majorBidi"/>
                <w:sz w:val="28"/>
                <w:szCs w:val="28"/>
              </w:rPr>
              <w:t xml:space="preserve"> development and implementation. It</w:t>
            </w:r>
            <w:r>
              <w:rPr>
                <w:rFonts w:asciiTheme="majorBidi" w:hAnsiTheme="majorBidi" w:cstheme="majorBidi"/>
                <w:sz w:val="28"/>
                <w:szCs w:val="28"/>
              </w:rPr>
              <w:t xml:space="preserve"> </w:t>
            </w:r>
            <w:r w:rsidRPr="00E6493A">
              <w:rPr>
                <w:rFonts w:asciiTheme="majorBidi" w:hAnsiTheme="majorBidi" w:cstheme="majorBidi"/>
                <w:sz w:val="28"/>
                <w:szCs w:val="28"/>
              </w:rPr>
              <w:t>includes; neural versus conventional computing. learning processes. the preceptor. The</w:t>
            </w:r>
            <w:r>
              <w:rPr>
                <w:rFonts w:asciiTheme="majorBidi" w:hAnsiTheme="majorBidi" w:cstheme="majorBidi"/>
                <w:sz w:val="28"/>
                <w:szCs w:val="28"/>
              </w:rPr>
              <w:t xml:space="preserve"> </w:t>
            </w:r>
            <w:proofErr w:type="spellStart"/>
            <w:r w:rsidRPr="00E6493A">
              <w:rPr>
                <w:rFonts w:asciiTheme="majorBidi" w:hAnsiTheme="majorBidi" w:cstheme="majorBidi"/>
                <w:sz w:val="28"/>
                <w:szCs w:val="28"/>
              </w:rPr>
              <w:t>backpropagation</w:t>
            </w:r>
            <w:proofErr w:type="spellEnd"/>
            <w:r w:rsidRPr="00E6493A">
              <w:rPr>
                <w:rFonts w:asciiTheme="majorBidi" w:hAnsiTheme="majorBidi" w:cstheme="majorBidi"/>
                <w:sz w:val="28"/>
                <w:szCs w:val="28"/>
              </w:rPr>
              <w:t xml:space="preserve"> learning algorithm. self-organization feature maps. applications. </w:t>
            </w:r>
            <w:r>
              <w:rPr>
                <w:rFonts w:asciiTheme="majorBidi" w:hAnsiTheme="majorBidi" w:cstheme="majorBidi"/>
                <w:sz w:val="28"/>
                <w:szCs w:val="28"/>
              </w:rPr>
              <w:t xml:space="preserve">And </w:t>
            </w:r>
            <w:r w:rsidRPr="00E6493A">
              <w:rPr>
                <w:rFonts w:asciiTheme="majorBidi" w:hAnsiTheme="majorBidi" w:cstheme="majorBidi"/>
                <w:sz w:val="28"/>
                <w:szCs w:val="28"/>
              </w:rPr>
              <w:t>introduction to fuzzy theory. fuzzy logic. fuzzy logic in engineering. fuzzy logic is a tool that can be applied to ambiguous, complicated, complex, or nonlinear systems or problems, which cannot easily solved by classical techniques. this course discusses the fundamental of fuzzy set theory and fuzzy logic. in addition, this course also introduces applications of fuzzy logic in several areas such as fuzzy control and fuzzy decision making.</w:t>
            </w:r>
          </w:p>
          <w:p w:rsidR="0001348D" w:rsidRPr="0001348D" w:rsidRDefault="0001348D" w:rsidP="00796024">
            <w:pPr>
              <w:bidi w:val="0"/>
              <w:jc w:val="both"/>
              <w:rPr>
                <w:rFonts w:ascii="Courier New" w:hAnsi="Courier New" w:cs="Simplified Arabic"/>
                <w:b/>
                <w:bCs/>
                <w:sz w:val="20"/>
                <w:szCs w:val="20"/>
              </w:rPr>
            </w:pPr>
          </w:p>
        </w:tc>
        <w:tc>
          <w:tcPr>
            <w:tcW w:w="2055" w:type="dxa"/>
            <w:shd w:val="clear" w:color="auto" w:fill="B3B3B3"/>
            <w:vAlign w:val="center"/>
          </w:tcPr>
          <w:p w:rsidR="0001348D" w:rsidRPr="00392E8E" w:rsidRDefault="0001348D" w:rsidP="008867A3">
            <w:pPr>
              <w:rPr>
                <w:rFonts w:cs="Simplified Arabic"/>
                <w:b/>
                <w:bCs/>
                <w:rtl/>
                <w:lang w:bidi="ar-SY"/>
              </w:rPr>
            </w:pPr>
            <w:r w:rsidRPr="00392E8E">
              <w:rPr>
                <w:rFonts w:cs="Simplified Arabic" w:hint="cs"/>
                <w:b/>
                <w:bCs/>
                <w:rtl/>
                <w:lang w:bidi="ar-SY"/>
              </w:rPr>
              <w:t>أهداف المادة:</w:t>
            </w:r>
          </w:p>
        </w:tc>
      </w:tr>
      <w:tr w:rsidR="0001348D" w:rsidRPr="001F2168">
        <w:trPr>
          <w:trHeight w:val="1048"/>
        </w:trPr>
        <w:tc>
          <w:tcPr>
            <w:tcW w:w="6467" w:type="dxa"/>
            <w:gridSpan w:val="3"/>
            <w:vAlign w:val="center"/>
          </w:tcPr>
          <w:p w:rsidR="0001348D" w:rsidRPr="00392E8E" w:rsidRDefault="0001348D" w:rsidP="00903288">
            <w:pPr>
              <w:autoSpaceDE w:val="0"/>
              <w:autoSpaceDN w:val="0"/>
              <w:bidi w:val="0"/>
              <w:adjustRightInd w:val="0"/>
              <w:jc w:val="both"/>
              <w:rPr>
                <w:rFonts w:cs="Simplified Arabic"/>
                <w:lang w:bidi="ar-SY"/>
              </w:rPr>
            </w:pPr>
          </w:p>
        </w:tc>
        <w:tc>
          <w:tcPr>
            <w:tcW w:w="2055" w:type="dxa"/>
            <w:shd w:val="clear" w:color="auto" w:fill="B3B3B3"/>
            <w:vAlign w:val="center"/>
          </w:tcPr>
          <w:p w:rsidR="0001348D" w:rsidRPr="00392E8E" w:rsidRDefault="0001348D" w:rsidP="008867A3">
            <w:pPr>
              <w:rPr>
                <w:rFonts w:cs="Simplified Arabic"/>
                <w:b/>
                <w:bCs/>
                <w:rtl/>
                <w:lang w:bidi="ar-SY"/>
              </w:rPr>
            </w:pPr>
            <w:r w:rsidRPr="00392E8E">
              <w:rPr>
                <w:rFonts w:cs="Simplified Arabic" w:hint="cs"/>
                <w:b/>
                <w:bCs/>
                <w:rtl/>
                <w:lang w:bidi="ar-SY"/>
              </w:rPr>
              <w:t>الكتب المنهجية:</w:t>
            </w:r>
          </w:p>
        </w:tc>
      </w:tr>
      <w:tr w:rsidR="0001348D" w:rsidRPr="001F2168">
        <w:trPr>
          <w:trHeight w:val="1049"/>
        </w:trPr>
        <w:tc>
          <w:tcPr>
            <w:tcW w:w="6467" w:type="dxa"/>
            <w:gridSpan w:val="3"/>
            <w:vAlign w:val="center"/>
          </w:tcPr>
          <w:p w:rsidR="00903288" w:rsidRPr="00903288" w:rsidRDefault="00903288" w:rsidP="00903288">
            <w:pPr>
              <w:autoSpaceDE w:val="0"/>
              <w:autoSpaceDN w:val="0"/>
              <w:bidi w:val="0"/>
              <w:adjustRightInd w:val="0"/>
              <w:jc w:val="both"/>
              <w:rPr>
                <w:rFonts w:asciiTheme="majorBidi" w:hAnsiTheme="majorBidi" w:cstheme="majorBidi"/>
                <w:i/>
                <w:iCs/>
                <w:sz w:val="28"/>
                <w:szCs w:val="28"/>
              </w:rPr>
            </w:pPr>
            <w:r>
              <w:rPr>
                <w:rFonts w:asciiTheme="majorBidi" w:hAnsiTheme="majorBidi" w:cstheme="majorBidi"/>
                <w:sz w:val="28"/>
                <w:szCs w:val="28"/>
              </w:rPr>
              <w:t xml:space="preserve">[1] </w:t>
            </w:r>
            <w:proofErr w:type="spellStart"/>
            <w:r>
              <w:rPr>
                <w:rFonts w:asciiTheme="majorBidi" w:hAnsiTheme="majorBidi" w:cstheme="majorBidi"/>
                <w:sz w:val="28"/>
                <w:szCs w:val="28"/>
              </w:rPr>
              <w:t>Jacek</w:t>
            </w:r>
            <w:proofErr w:type="spellEnd"/>
            <w:r>
              <w:rPr>
                <w:rFonts w:asciiTheme="majorBidi" w:hAnsiTheme="majorBidi" w:cstheme="majorBidi"/>
                <w:sz w:val="28"/>
                <w:szCs w:val="28"/>
              </w:rPr>
              <w:t xml:space="preserve"> M. </w:t>
            </w:r>
            <w:proofErr w:type="spellStart"/>
            <w:r>
              <w:rPr>
                <w:rFonts w:asciiTheme="majorBidi" w:hAnsiTheme="majorBidi" w:cstheme="majorBidi"/>
                <w:sz w:val="28"/>
                <w:szCs w:val="28"/>
              </w:rPr>
              <w:t>Z</w:t>
            </w:r>
            <w:r w:rsidRPr="00E6493A">
              <w:rPr>
                <w:rFonts w:asciiTheme="majorBidi" w:hAnsiTheme="majorBidi" w:cstheme="majorBidi"/>
                <w:sz w:val="28"/>
                <w:szCs w:val="28"/>
              </w:rPr>
              <w:t>urada</w:t>
            </w:r>
            <w:proofErr w:type="spellEnd"/>
            <w:r w:rsidRPr="00E6493A">
              <w:rPr>
                <w:rFonts w:asciiTheme="majorBidi" w:hAnsiTheme="majorBidi" w:cstheme="majorBidi"/>
                <w:sz w:val="28"/>
                <w:szCs w:val="28"/>
              </w:rPr>
              <w:t>, </w:t>
            </w:r>
            <w:r w:rsidRPr="00903288">
              <w:rPr>
                <w:rFonts w:asciiTheme="majorBidi" w:hAnsiTheme="majorBidi" w:cstheme="majorBidi"/>
                <w:i/>
                <w:iCs/>
                <w:sz w:val="28"/>
                <w:szCs w:val="28"/>
              </w:rPr>
              <w:t>"</w:t>
            </w:r>
            <w:r w:rsidRPr="00903288">
              <w:rPr>
                <w:rFonts w:asciiTheme="majorBidi" w:hAnsiTheme="majorBidi" w:cstheme="majorBidi"/>
                <w:b/>
                <w:bCs/>
                <w:i/>
                <w:iCs/>
                <w:sz w:val="28"/>
                <w:szCs w:val="28"/>
              </w:rPr>
              <w:t>introduction to artificial neural systems</w:t>
            </w:r>
            <w:r w:rsidRPr="00903288">
              <w:rPr>
                <w:rFonts w:asciiTheme="majorBidi" w:hAnsiTheme="majorBidi" w:cstheme="majorBidi"/>
                <w:i/>
                <w:iCs/>
                <w:sz w:val="28"/>
                <w:szCs w:val="28"/>
              </w:rPr>
              <w:t>"</w:t>
            </w:r>
          </w:p>
          <w:p w:rsidR="00903288" w:rsidRPr="00903288" w:rsidRDefault="00903288" w:rsidP="00903288">
            <w:pPr>
              <w:autoSpaceDE w:val="0"/>
              <w:autoSpaceDN w:val="0"/>
              <w:bidi w:val="0"/>
              <w:adjustRightInd w:val="0"/>
              <w:jc w:val="both"/>
              <w:rPr>
                <w:rFonts w:asciiTheme="majorBidi" w:hAnsiTheme="majorBidi" w:cstheme="majorBidi"/>
                <w:b/>
                <w:bCs/>
                <w:i/>
                <w:iCs/>
                <w:sz w:val="28"/>
                <w:szCs w:val="28"/>
              </w:rPr>
            </w:pPr>
            <w:r>
              <w:rPr>
                <w:rFonts w:asciiTheme="majorBidi" w:hAnsiTheme="majorBidi" w:cstheme="majorBidi"/>
                <w:sz w:val="28"/>
                <w:szCs w:val="28"/>
              </w:rPr>
              <w:t xml:space="preserve"> [2] T</w:t>
            </w:r>
            <w:r w:rsidRPr="00E6493A">
              <w:rPr>
                <w:rFonts w:asciiTheme="majorBidi" w:hAnsiTheme="majorBidi" w:cstheme="majorBidi"/>
                <w:sz w:val="28"/>
                <w:szCs w:val="28"/>
              </w:rPr>
              <w:t xml:space="preserve">. </w:t>
            </w:r>
            <w:r>
              <w:rPr>
                <w:rFonts w:asciiTheme="majorBidi" w:hAnsiTheme="majorBidi" w:cstheme="majorBidi"/>
                <w:sz w:val="28"/>
                <w:szCs w:val="28"/>
              </w:rPr>
              <w:t>J. R</w:t>
            </w:r>
            <w:r w:rsidRPr="00E6493A">
              <w:rPr>
                <w:rFonts w:asciiTheme="majorBidi" w:hAnsiTheme="majorBidi" w:cstheme="majorBidi"/>
                <w:sz w:val="28"/>
                <w:szCs w:val="28"/>
              </w:rPr>
              <w:t xml:space="preserve">oss, </w:t>
            </w:r>
            <w:r w:rsidRPr="00903288">
              <w:rPr>
                <w:rFonts w:asciiTheme="majorBidi" w:hAnsiTheme="majorBidi" w:cstheme="majorBidi"/>
                <w:b/>
                <w:bCs/>
                <w:i/>
                <w:iCs/>
                <w:sz w:val="28"/>
                <w:szCs w:val="28"/>
              </w:rPr>
              <w:t xml:space="preserve">"fuzzy logic with engineering applications" </w:t>
            </w:r>
          </w:p>
          <w:p w:rsidR="0001348D" w:rsidRPr="00392E8E" w:rsidRDefault="0001348D" w:rsidP="008867A3">
            <w:pPr>
              <w:bidi w:val="0"/>
              <w:jc w:val="center"/>
              <w:rPr>
                <w:rFonts w:ascii="Courier New" w:hAnsi="Courier New" w:cs="Simplified Arabic"/>
                <w:b/>
                <w:bCs/>
                <w:color w:val="333399"/>
                <w:sz w:val="20"/>
                <w:szCs w:val="20"/>
              </w:rPr>
            </w:pPr>
          </w:p>
        </w:tc>
        <w:tc>
          <w:tcPr>
            <w:tcW w:w="2055" w:type="dxa"/>
            <w:shd w:val="clear" w:color="auto" w:fill="B3B3B3"/>
            <w:vAlign w:val="center"/>
          </w:tcPr>
          <w:p w:rsidR="0001348D" w:rsidRPr="00392E8E" w:rsidRDefault="0001348D" w:rsidP="008867A3">
            <w:pPr>
              <w:rPr>
                <w:rFonts w:cs="Simplified Arabic"/>
                <w:b/>
                <w:bCs/>
                <w:rtl/>
                <w:lang w:bidi="ar-SY"/>
              </w:rPr>
            </w:pPr>
            <w:r w:rsidRPr="00392E8E">
              <w:rPr>
                <w:rFonts w:cs="Simplified Arabic" w:hint="cs"/>
                <w:b/>
                <w:bCs/>
                <w:rtl/>
                <w:lang w:bidi="ar-SY"/>
              </w:rPr>
              <w:lastRenderedPageBreak/>
              <w:t>المصادر الخارجية:</w:t>
            </w:r>
          </w:p>
        </w:tc>
      </w:tr>
      <w:tr w:rsidR="006774A2" w:rsidRPr="001F2168" w:rsidTr="00A17966">
        <w:trPr>
          <w:trHeight w:val="1023"/>
        </w:trPr>
        <w:tc>
          <w:tcPr>
            <w:tcW w:w="1545" w:type="dxa"/>
          </w:tcPr>
          <w:p w:rsidR="006774A2" w:rsidRPr="00246D2D" w:rsidRDefault="006774A2" w:rsidP="00EE1563">
            <w:pPr>
              <w:bidi w:val="0"/>
              <w:jc w:val="center"/>
              <w:rPr>
                <w:rFonts w:cs="Simplified Arabic"/>
                <w:b/>
                <w:bCs/>
                <w:rtl/>
                <w:lang w:bidi="ar-IQ"/>
              </w:rPr>
            </w:pPr>
            <w:r w:rsidRPr="00246D2D">
              <w:rPr>
                <w:rFonts w:cs="Simplified Arabic" w:hint="cs"/>
                <w:b/>
                <w:bCs/>
                <w:rtl/>
                <w:lang w:bidi="ar-IQ"/>
              </w:rPr>
              <w:lastRenderedPageBreak/>
              <w:t>الامتحان النهائي</w:t>
            </w:r>
          </w:p>
        </w:tc>
        <w:tc>
          <w:tcPr>
            <w:tcW w:w="2700" w:type="dxa"/>
          </w:tcPr>
          <w:p w:rsidR="006774A2" w:rsidRPr="00246D2D" w:rsidRDefault="006774A2" w:rsidP="00EE1563">
            <w:pPr>
              <w:bidi w:val="0"/>
              <w:jc w:val="center"/>
              <w:rPr>
                <w:rFonts w:cs="Simplified Arabic"/>
                <w:b/>
                <w:bCs/>
                <w:rtl/>
                <w:lang w:bidi="ar-IQ"/>
              </w:rPr>
            </w:pPr>
            <w:r w:rsidRPr="00246D2D">
              <w:rPr>
                <w:rFonts w:cs="Simplified Arabic" w:hint="cs"/>
                <w:b/>
                <w:bCs/>
                <w:rtl/>
                <w:lang w:bidi="ar-IQ"/>
              </w:rPr>
              <w:t>ال</w:t>
            </w:r>
            <w:r w:rsidR="00903288">
              <w:rPr>
                <w:rFonts w:cs="Simplified Arabic" w:hint="cs"/>
                <w:b/>
                <w:bCs/>
                <w:rtl/>
                <w:lang w:bidi="ar-IQ"/>
              </w:rPr>
              <w:t>فصل الثاني</w:t>
            </w:r>
          </w:p>
        </w:tc>
        <w:tc>
          <w:tcPr>
            <w:tcW w:w="2222" w:type="dxa"/>
          </w:tcPr>
          <w:p w:rsidR="006774A2" w:rsidRPr="00246D2D" w:rsidRDefault="006774A2" w:rsidP="00EE1563">
            <w:pPr>
              <w:bidi w:val="0"/>
              <w:jc w:val="center"/>
              <w:rPr>
                <w:rFonts w:cs="Simplified Arabic"/>
                <w:b/>
                <w:bCs/>
                <w:rtl/>
                <w:lang w:bidi="ar-IQ"/>
              </w:rPr>
            </w:pPr>
            <w:r w:rsidRPr="00246D2D">
              <w:rPr>
                <w:rFonts w:cs="Simplified Arabic" w:hint="cs"/>
                <w:b/>
                <w:bCs/>
                <w:rtl/>
                <w:lang w:bidi="ar-IQ"/>
              </w:rPr>
              <w:t>الفصل الأول</w:t>
            </w:r>
          </w:p>
          <w:p w:rsidR="006774A2" w:rsidRPr="00246D2D" w:rsidRDefault="006774A2" w:rsidP="00EE1563">
            <w:pPr>
              <w:bidi w:val="0"/>
              <w:jc w:val="center"/>
              <w:rPr>
                <w:rFonts w:cs="Simplified Arabic"/>
                <w:b/>
                <w:bCs/>
                <w:lang w:bidi="ar-IQ"/>
              </w:rPr>
            </w:pPr>
          </w:p>
          <w:p w:rsidR="006774A2" w:rsidRPr="00246D2D" w:rsidRDefault="006774A2" w:rsidP="00EE1563">
            <w:pPr>
              <w:bidi w:val="0"/>
              <w:jc w:val="center"/>
              <w:rPr>
                <w:rFonts w:cs="Simplified Arabic"/>
                <w:b/>
                <w:bCs/>
                <w:lang w:bidi="ar-IQ"/>
              </w:rPr>
            </w:pPr>
          </w:p>
        </w:tc>
        <w:tc>
          <w:tcPr>
            <w:tcW w:w="2055" w:type="dxa"/>
            <w:vMerge w:val="restart"/>
            <w:shd w:val="clear" w:color="auto" w:fill="B3B3B3"/>
            <w:vAlign w:val="center"/>
          </w:tcPr>
          <w:p w:rsidR="006774A2" w:rsidRPr="00392E8E" w:rsidRDefault="006774A2" w:rsidP="00EE1563">
            <w:pPr>
              <w:jc w:val="center"/>
              <w:rPr>
                <w:rFonts w:cs="Simplified Arabic"/>
                <w:b/>
                <w:bCs/>
                <w:rtl/>
                <w:lang w:bidi="ar-SY"/>
              </w:rPr>
            </w:pPr>
            <w:r w:rsidRPr="00392E8E">
              <w:rPr>
                <w:rFonts w:cs="Simplified Arabic" w:hint="cs"/>
                <w:b/>
                <w:bCs/>
                <w:rtl/>
                <w:lang w:bidi="ar-SY"/>
              </w:rPr>
              <w:t>تقديرات الفصل:</w:t>
            </w:r>
          </w:p>
        </w:tc>
      </w:tr>
      <w:tr w:rsidR="006774A2" w:rsidRPr="001F2168" w:rsidTr="00A17966">
        <w:trPr>
          <w:trHeight w:val="553"/>
        </w:trPr>
        <w:tc>
          <w:tcPr>
            <w:tcW w:w="1545" w:type="dxa"/>
          </w:tcPr>
          <w:p w:rsidR="006774A2" w:rsidRPr="00392E8E" w:rsidRDefault="00270AF8" w:rsidP="00EE1563">
            <w:pPr>
              <w:bidi w:val="0"/>
              <w:jc w:val="center"/>
              <w:rPr>
                <w:rFonts w:cs="Simplified Arabic"/>
                <w:lang w:bidi="ar-SY"/>
              </w:rPr>
            </w:pPr>
            <w:r>
              <w:rPr>
                <w:rFonts w:cs="Simplified Arabic"/>
                <w:lang w:bidi="ar-SY"/>
              </w:rPr>
              <w:t>6</w:t>
            </w:r>
            <w:r w:rsidR="006774A2">
              <w:rPr>
                <w:rFonts w:cs="Simplified Arabic"/>
                <w:lang w:bidi="ar-SY"/>
              </w:rPr>
              <w:t>0%</w:t>
            </w:r>
          </w:p>
        </w:tc>
        <w:tc>
          <w:tcPr>
            <w:tcW w:w="2700" w:type="dxa"/>
          </w:tcPr>
          <w:p w:rsidR="006774A2" w:rsidRPr="00392E8E" w:rsidRDefault="00903288" w:rsidP="00EE1563">
            <w:pPr>
              <w:bidi w:val="0"/>
              <w:jc w:val="center"/>
              <w:rPr>
                <w:rFonts w:cs="Simplified Arabic"/>
                <w:lang w:bidi="ar-SY"/>
              </w:rPr>
            </w:pPr>
            <w:r>
              <w:rPr>
                <w:rFonts w:cs="Simplified Arabic"/>
                <w:lang w:bidi="ar-SY"/>
              </w:rPr>
              <w:t>2</w:t>
            </w:r>
            <w:r w:rsidR="006774A2">
              <w:rPr>
                <w:rFonts w:cs="Simplified Arabic"/>
                <w:lang w:bidi="ar-SY"/>
              </w:rPr>
              <w:t>0%</w:t>
            </w:r>
          </w:p>
        </w:tc>
        <w:tc>
          <w:tcPr>
            <w:tcW w:w="2222" w:type="dxa"/>
          </w:tcPr>
          <w:p w:rsidR="006774A2" w:rsidRPr="00392E8E" w:rsidRDefault="00903288" w:rsidP="00EE1563">
            <w:pPr>
              <w:bidi w:val="0"/>
              <w:jc w:val="center"/>
              <w:rPr>
                <w:rFonts w:cs="Simplified Arabic"/>
                <w:lang w:bidi="ar-SY"/>
              </w:rPr>
            </w:pPr>
            <w:r>
              <w:rPr>
                <w:rFonts w:cs="Simplified Arabic"/>
                <w:lang w:bidi="ar-SY"/>
              </w:rPr>
              <w:t>2</w:t>
            </w:r>
            <w:r w:rsidR="006774A2">
              <w:rPr>
                <w:rFonts w:cs="Simplified Arabic"/>
                <w:lang w:bidi="ar-SY"/>
              </w:rPr>
              <w:t>0%</w:t>
            </w:r>
          </w:p>
        </w:tc>
        <w:tc>
          <w:tcPr>
            <w:tcW w:w="2055" w:type="dxa"/>
            <w:vMerge/>
            <w:shd w:val="clear" w:color="auto" w:fill="B3B3B3"/>
            <w:vAlign w:val="center"/>
          </w:tcPr>
          <w:p w:rsidR="006774A2" w:rsidRPr="00392E8E" w:rsidRDefault="006774A2" w:rsidP="00EE1563">
            <w:pPr>
              <w:jc w:val="center"/>
              <w:rPr>
                <w:rFonts w:cs="Simplified Arabic"/>
                <w:b/>
                <w:bCs/>
                <w:rtl/>
                <w:lang w:bidi="ar-SY"/>
              </w:rPr>
            </w:pPr>
          </w:p>
        </w:tc>
      </w:tr>
      <w:tr w:rsidR="0001348D" w:rsidRPr="001F2168">
        <w:trPr>
          <w:trHeight w:val="812"/>
        </w:trPr>
        <w:tc>
          <w:tcPr>
            <w:tcW w:w="6467" w:type="dxa"/>
            <w:gridSpan w:val="3"/>
            <w:vAlign w:val="center"/>
          </w:tcPr>
          <w:p w:rsidR="0001348D" w:rsidRPr="00BF2BB9" w:rsidRDefault="0001348D" w:rsidP="008867A3">
            <w:pPr>
              <w:bidi w:val="0"/>
              <w:jc w:val="center"/>
              <w:rPr>
                <w:rFonts w:cs="Simplified Arabic"/>
                <w:b/>
                <w:bCs/>
                <w:sz w:val="28"/>
                <w:szCs w:val="28"/>
                <w:lang w:bidi="ar-SY"/>
              </w:rPr>
            </w:pPr>
          </w:p>
        </w:tc>
        <w:tc>
          <w:tcPr>
            <w:tcW w:w="2055" w:type="dxa"/>
            <w:shd w:val="clear" w:color="auto" w:fill="B3B3B3"/>
            <w:vAlign w:val="center"/>
          </w:tcPr>
          <w:p w:rsidR="0001348D" w:rsidRPr="00392E8E" w:rsidRDefault="0001348D" w:rsidP="008867A3">
            <w:pPr>
              <w:rPr>
                <w:rFonts w:cs="Simplified Arabic"/>
                <w:b/>
                <w:bCs/>
                <w:rtl/>
                <w:lang w:bidi="ar-IQ"/>
              </w:rPr>
            </w:pPr>
            <w:r w:rsidRPr="00392E8E">
              <w:rPr>
                <w:rFonts w:cs="Simplified Arabic" w:hint="cs"/>
                <w:b/>
                <w:bCs/>
                <w:rtl/>
                <w:lang w:bidi="ar-SY"/>
              </w:rPr>
              <w:t>معلومات إضافية</w:t>
            </w:r>
            <w:r w:rsidRPr="00392E8E">
              <w:rPr>
                <w:rFonts w:cs="Simplified Arabic" w:hint="cs"/>
                <w:b/>
                <w:bCs/>
                <w:rtl/>
                <w:lang w:bidi="ar-IQ"/>
              </w:rPr>
              <w:t>:</w:t>
            </w:r>
          </w:p>
        </w:tc>
      </w:tr>
    </w:tbl>
    <w:p w:rsidR="001352C9" w:rsidRDefault="001352C9" w:rsidP="001352C9">
      <w:pPr>
        <w:bidi w:val="0"/>
        <w:rPr>
          <w:rtl/>
          <w:lang w:bidi="ar-SY"/>
        </w:rPr>
      </w:pPr>
    </w:p>
    <w:p w:rsidR="00BD184D" w:rsidRDefault="00BD184D" w:rsidP="001352C9">
      <w:pPr>
        <w:jc w:val="center"/>
        <w:outlineLvl w:val="0"/>
        <w:rPr>
          <w:rFonts w:hint="cs"/>
          <w:b/>
          <w:bCs/>
          <w:sz w:val="32"/>
          <w:szCs w:val="32"/>
          <w:rtl/>
          <w:lang w:bidi="ar-IQ"/>
        </w:rPr>
      </w:pPr>
    </w:p>
    <w:p w:rsidR="00BD184D" w:rsidRDefault="00BD184D" w:rsidP="001352C9">
      <w:pPr>
        <w:jc w:val="center"/>
        <w:outlineLvl w:val="0"/>
        <w:rPr>
          <w:b/>
          <w:bCs/>
          <w:sz w:val="32"/>
          <w:szCs w:val="32"/>
          <w:rtl/>
          <w:lang w:bidi="ar-IQ"/>
        </w:rPr>
      </w:pPr>
    </w:p>
    <w:p w:rsidR="00BD184D" w:rsidRDefault="00BD184D" w:rsidP="001352C9">
      <w:pPr>
        <w:jc w:val="center"/>
        <w:outlineLvl w:val="0"/>
        <w:rPr>
          <w:b/>
          <w:bCs/>
          <w:sz w:val="32"/>
          <w:szCs w:val="32"/>
          <w:rtl/>
          <w:lang w:bidi="ar-IQ"/>
        </w:rPr>
      </w:pPr>
    </w:p>
    <w:p w:rsidR="001352C9" w:rsidRPr="00363109" w:rsidRDefault="001352C9" w:rsidP="001352C9">
      <w:pPr>
        <w:jc w:val="center"/>
        <w:outlineLvl w:val="0"/>
        <w:rPr>
          <w:b/>
          <w:bCs/>
          <w:sz w:val="32"/>
          <w:szCs w:val="32"/>
          <w:rtl/>
          <w:lang w:bidi="ar-IQ"/>
        </w:rPr>
      </w:pPr>
      <w:r>
        <w:rPr>
          <w:rFonts w:hint="cs"/>
          <w:b/>
          <w:bCs/>
          <w:sz w:val="32"/>
          <w:szCs w:val="32"/>
          <w:rtl/>
        </w:rPr>
        <w:t>جدول الدروس الأ</w:t>
      </w:r>
      <w:r w:rsidRPr="00363109">
        <w:rPr>
          <w:rFonts w:hint="cs"/>
          <w:b/>
          <w:bCs/>
          <w:sz w:val="32"/>
          <w:szCs w:val="32"/>
          <w:rtl/>
        </w:rPr>
        <w:t>سبوعي</w:t>
      </w:r>
      <w:r>
        <w:rPr>
          <w:rFonts w:hint="cs"/>
          <w:b/>
          <w:bCs/>
          <w:sz w:val="32"/>
          <w:szCs w:val="32"/>
          <w:rtl/>
          <w:lang w:bidi="ar-IQ"/>
        </w:rPr>
        <w:t xml:space="preserve"> </w:t>
      </w:r>
      <w:r>
        <w:rPr>
          <w:b/>
          <w:bCs/>
          <w:sz w:val="32"/>
          <w:szCs w:val="32"/>
          <w:rtl/>
          <w:lang w:bidi="ar-IQ"/>
        </w:rPr>
        <w:t>–</w:t>
      </w:r>
      <w:r>
        <w:rPr>
          <w:rFonts w:hint="cs"/>
          <w:b/>
          <w:bCs/>
          <w:sz w:val="32"/>
          <w:szCs w:val="32"/>
          <w:rtl/>
          <w:lang w:bidi="ar-IQ"/>
        </w:rPr>
        <w:t xml:space="preserve"> الفصل الدراسي الأول</w:t>
      </w:r>
    </w:p>
    <w:p w:rsidR="001352C9" w:rsidRDefault="001352C9" w:rsidP="001352C9">
      <w:pPr>
        <w:rPr>
          <w:rFonts w:hint="cs"/>
          <w:b/>
          <w:bCs/>
          <w:rtl/>
          <w:lang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34"/>
        <w:gridCol w:w="3825"/>
        <w:gridCol w:w="1561"/>
        <w:gridCol w:w="901"/>
      </w:tblGrid>
      <w:tr w:rsidR="0045659F" w:rsidRPr="00392E8E" w:rsidTr="005274D6">
        <w:trPr>
          <w:cantSplit/>
          <w:trHeight w:val="1134"/>
        </w:trPr>
        <w:tc>
          <w:tcPr>
            <w:tcW w:w="1101" w:type="dxa"/>
            <w:shd w:val="clear" w:color="auto" w:fill="B3B3B3"/>
            <w:vAlign w:val="center"/>
          </w:tcPr>
          <w:p w:rsidR="0045659F" w:rsidRPr="00392E8E" w:rsidRDefault="0045659F" w:rsidP="00D47ED9">
            <w:pPr>
              <w:bidi w:val="0"/>
              <w:jc w:val="center"/>
              <w:rPr>
                <w:b/>
                <w:bCs/>
                <w:lang w:bidi="ar-SY"/>
              </w:rPr>
            </w:pPr>
            <w:r>
              <w:rPr>
                <w:rFonts w:hint="cs"/>
                <w:b/>
                <w:bCs/>
                <w:rtl/>
                <w:lang w:bidi="ar-SY"/>
              </w:rPr>
              <w:t>ا</w:t>
            </w:r>
            <w:r w:rsidRPr="00392E8E">
              <w:rPr>
                <w:rFonts w:hint="cs"/>
                <w:b/>
                <w:bCs/>
                <w:rtl/>
                <w:lang w:bidi="ar-SY"/>
              </w:rPr>
              <w:t>لملاحظات</w:t>
            </w:r>
          </w:p>
        </w:tc>
        <w:tc>
          <w:tcPr>
            <w:tcW w:w="1134" w:type="dxa"/>
            <w:shd w:val="clear" w:color="auto" w:fill="B3B3B3"/>
            <w:vAlign w:val="center"/>
          </w:tcPr>
          <w:p w:rsidR="0045659F" w:rsidRPr="00392E8E" w:rsidRDefault="0045659F" w:rsidP="00D47ED9">
            <w:pPr>
              <w:jc w:val="center"/>
              <w:rPr>
                <w:b/>
                <w:bCs/>
                <w:rtl/>
                <w:lang w:bidi="ar-IQ"/>
              </w:rPr>
            </w:pPr>
            <w:r w:rsidRPr="00392E8E">
              <w:rPr>
                <w:rFonts w:hint="cs"/>
                <w:b/>
                <w:bCs/>
                <w:rtl/>
                <w:lang w:bidi="ar-SY"/>
              </w:rPr>
              <w:t>الماد</w:t>
            </w:r>
            <w:r>
              <w:rPr>
                <w:rFonts w:hint="cs"/>
                <w:b/>
                <w:bCs/>
                <w:rtl/>
                <w:lang w:bidi="ar-SY"/>
              </w:rPr>
              <w:t xml:space="preserve">ة </w:t>
            </w:r>
            <w:r w:rsidRPr="00392E8E">
              <w:rPr>
                <w:rFonts w:hint="cs"/>
                <w:b/>
                <w:bCs/>
                <w:rtl/>
                <w:lang w:bidi="ar-SY"/>
              </w:rPr>
              <w:t>العم</w:t>
            </w:r>
            <w:r w:rsidRPr="00392E8E">
              <w:rPr>
                <w:rFonts w:hint="cs"/>
                <w:b/>
                <w:bCs/>
                <w:rtl/>
              </w:rPr>
              <w:t>ل</w:t>
            </w:r>
            <w:proofErr w:type="spellStart"/>
            <w:r w:rsidRPr="00392E8E">
              <w:rPr>
                <w:rFonts w:hint="cs"/>
                <w:b/>
                <w:bCs/>
                <w:rtl/>
                <w:lang w:bidi="ar-SY"/>
              </w:rPr>
              <w:t>ية</w:t>
            </w:r>
            <w:proofErr w:type="spellEnd"/>
          </w:p>
        </w:tc>
        <w:tc>
          <w:tcPr>
            <w:tcW w:w="3825" w:type="dxa"/>
            <w:shd w:val="clear" w:color="auto" w:fill="B3B3B3"/>
            <w:vAlign w:val="center"/>
          </w:tcPr>
          <w:p w:rsidR="0045659F" w:rsidRPr="00161107" w:rsidRDefault="0045659F" w:rsidP="00D47ED9">
            <w:pPr>
              <w:bidi w:val="0"/>
              <w:jc w:val="center"/>
              <w:rPr>
                <w:b/>
                <w:bCs/>
                <w:lang w:bidi="ar-IQ"/>
              </w:rPr>
            </w:pPr>
            <w:r w:rsidRPr="00161107">
              <w:rPr>
                <w:rFonts w:hint="cs"/>
                <w:b/>
                <w:bCs/>
                <w:rtl/>
                <w:lang w:bidi="ar-SY"/>
              </w:rPr>
              <w:t>المادة النظرية</w:t>
            </w:r>
          </w:p>
        </w:tc>
        <w:tc>
          <w:tcPr>
            <w:tcW w:w="1561" w:type="dxa"/>
            <w:shd w:val="clear" w:color="auto" w:fill="B3B3B3"/>
            <w:vAlign w:val="center"/>
          </w:tcPr>
          <w:p w:rsidR="0045659F" w:rsidRPr="00392E8E" w:rsidRDefault="0045659F" w:rsidP="00D47ED9">
            <w:pPr>
              <w:bidi w:val="0"/>
              <w:jc w:val="center"/>
              <w:rPr>
                <w:b/>
                <w:bCs/>
                <w:lang w:bidi="ar-IQ"/>
              </w:rPr>
            </w:pPr>
            <w:r w:rsidRPr="00392E8E">
              <w:rPr>
                <w:rFonts w:hint="cs"/>
                <w:b/>
                <w:bCs/>
                <w:rtl/>
                <w:lang w:bidi="ar-SY"/>
              </w:rPr>
              <w:t>التاريخ</w:t>
            </w:r>
          </w:p>
        </w:tc>
        <w:tc>
          <w:tcPr>
            <w:tcW w:w="901" w:type="dxa"/>
            <w:shd w:val="clear" w:color="auto" w:fill="B3B3B3"/>
            <w:textDirection w:val="btLr"/>
          </w:tcPr>
          <w:p w:rsidR="0045659F" w:rsidRPr="00392E8E" w:rsidRDefault="0045659F" w:rsidP="00D47ED9">
            <w:pPr>
              <w:bidi w:val="0"/>
              <w:ind w:left="113" w:right="113"/>
              <w:jc w:val="center"/>
              <w:rPr>
                <w:b/>
                <w:bCs/>
                <w:lang w:bidi="ar-IQ"/>
              </w:rPr>
            </w:pPr>
            <w:r w:rsidRPr="00392E8E">
              <w:rPr>
                <w:rFonts w:hint="cs"/>
                <w:b/>
                <w:bCs/>
                <w:rtl/>
                <w:lang w:bidi="ar-SY"/>
              </w:rPr>
              <w:t>الأسبوع</w:t>
            </w:r>
          </w:p>
        </w:tc>
      </w:tr>
      <w:tr w:rsidR="00D82D2F" w:rsidRPr="002A5C55" w:rsidTr="005274D6">
        <w:trPr>
          <w:trHeight w:val="555"/>
        </w:trPr>
        <w:tc>
          <w:tcPr>
            <w:tcW w:w="1101" w:type="dxa"/>
          </w:tcPr>
          <w:p w:rsidR="00D82D2F" w:rsidRPr="00392E8E" w:rsidRDefault="00D82D2F" w:rsidP="00EE1563">
            <w:pPr>
              <w:bidi w:val="0"/>
              <w:jc w:val="center"/>
              <w:rPr>
                <w:lang w:bidi="ar-SY"/>
              </w:rPr>
            </w:pPr>
          </w:p>
        </w:tc>
        <w:tc>
          <w:tcPr>
            <w:tcW w:w="1134" w:type="dxa"/>
          </w:tcPr>
          <w:p w:rsidR="00D82D2F" w:rsidRPr="002A5C55" w:rsidRDefault="00D82D2F" w:rsidP="00EE1563">
            <w:pPr>
              <w:bidi w:val="0"/>
              <w:ind w:right="-216"/>
              <w:jc w:val="center"/>
              <w:rPr>
                <w:rFonts w:ascii="Courier New" w:hAnsi="Courier New" w:cs="Courier New"/>
                <w:color w:val="333399"/>
              </w:rPr>
            </w:pPr>
          </w:p>
        </w:tc>
        <w:tc>
          <w:tcPr>
            <w:tcW w:w="3825" w:type="dxa"/>
          </w:tcPr>
          <w:p w:rsidR="00D82D2F" w:rsidRPr="002A5C55" w:rsidRDefault="008C3E5B" w:rsidP="00EE1563">
            <w:pPr>
              <w:bidi w:val="0"/>
              <w:ind w:right="-216"/>
              <w:jc w:val="center"/>
              <w:rPr>
                <w:rFonts w:ascii="Courier New" w:hAnsi="Courier New" w:cs="Courier New"/>
                <w:color w:val="333399"/>
              </w:rPr>
            </w:pPr>
            <w:r>
              <w:rPr>
                <w:rFonts w:ascii="Courier New" w:hAnsi="Courier New" w:cs="Courier New"/>
                <w:color w:val="333399"/>
              </w:rPr>
              <w:t>Introduction of AI</w:t>
            </w:r>
          </w:p>
        </w:tc>
        <w:tc>
          <w:tcPr>
            <w:tcW w:w="1561" w:type="dxa"/>
            <w:vAlign w:val="center"/>
          </w:tcPr>
          <w:p w:rsidR="00D82D2F" w:rsidRPr="002A5C55" w:rsidRDefault="00D82D2F" w:rsidP="00EE1563">
            <w:pPr>
              <w:bidi w:val="0"/>
              <w:jc w:val="center"/>
              <w:rPr>
                <w:rFonts w:ascii="Century Gothic" w:hAnsi="Century Gothic"/>
                <w:color w:val="333399"/>
                <w:lang w:bidi="ar-SY"/>
              </w:rPr>
            </w:pPr>
          </w:p>
        </w:tc>
        <w:tc>
          <w:tcPr>
            <w:tcW w:w="901" w:type="dxa"/>
          </w:tcPr>
          <w:p w:rsidR="00D82D2F" w:rsidRPr="002A5C55" w:rsidRDefault="00D82D2F" w:rsidP="00EE1563">
            <w:pPr>
              <w:numPr>
                <w:ilvl w:val="0"/>
                <w:numId w:val="4"/>
              </w:numPr>
              <w:bidi w:val="0"/>
              <w:jc w:val="center"/>
              <w:rPr>
                <w:lang w:bidi="ar-SY"/>
              </w:rPr>
            </w:pPr>
          </w:p>
        </w:tc>
      </w:tr>
      <w:tr w:rsidR="00D82D2F" w:rsidRPr="002A5C55" w:rsidTr="005274D6">
        <w:trPr>
          <w:trHeight w:val="555"/>
        </w:trPr>
        <w:tc>
          <w:tcPr>
            <w:tcW w:w="1101" w:type="dxa"/>
          </w:tcPr>
          <w:p w:rsidR="00D82D2F" w:rsidRPr="00392E8E" w:rsidRDefault="00D82D2F" w:rsidP="00EE1563">
            <w:pPr>
              <w:bidi w:val="0"/>
              <w:jc w:val="center"/>
              <w:rPr>
                <w:lang w:bidi="ar-SY"/>
              </w:rPr>
            </w:pPr>
          </w:p>
        </w:tc>
        <w:tc>
          <w:tcPr>
            <w:tcW w:w="1134" w:type="dxa"/>
          </w:tcPr>
          <w:p w:rsidR="00D82D2F" w:rsidRPr="002A5C55" w:rsidRDefault="00D82D2F" w:rsidP="00EE1563">
            <w:pPr>
              <w:bidi w:val="0"/>
              <w:ind w:right="-216"/>
              <w:jc w:val="center"/>
              <w:rPr>
                <w:rFonts w:ascii="Courier New" w:hAnsi="Courier New" w:cs="Courier New"/>
                <w:color w:val="333399"/>
              </w:rPr>
            </w:pPr>
          </w:p>
        </w:tc>
        <w:tc>
          <w:tcPr>
            <w:tcW w:w="3825" w:type="dxa"/>
          </w:tcPr>
          <w:p w:rsidR="00D82D2F" w:rsidRPr="002A5C55" w:rsidRDefault="00600844" w:rsidP="00600844">
            <w:pPr>
              <w:bidi w:val="0"/>
              <w:ind w:right="-216"/>
              <w:rPr>
                <w:rFonts w:ascii="Courier New" w:hAnsi="Courier New" w:cs="Courier New"/>
                <w:color w:val="333399"/>
              </w:rPr>
            </w:pPr>
            <w:r>
              <w:rPr>
                <w:rFonts w:ascii="Courier New" w:hAnsi="Courier New" w:cs="Courier New"/>
                <w:color w:val="333399"/>
              </w:rPr>
              <w:t>Introduction of Neural Network</w:t>
            </w:r>
          </w:p>
        </w:tc>
        <w:tc>
          <w:tcPr>
            <w:tcW w:w="1561" w:type="dxa"/>
            <w:vAlign w:val="center"/>
          </w:tcPr>
          <w:p w:rsidR="00D82D2F" w:rsidRPr="002A5C55" w:rsidRDefault="00D82D2F" w:rsidP="00EE1563">
            <w:pPr>
              <w:bidi w:val="0"/>
              <w:jc w:val="center"/>
              <w:rPr>
                <w:rFonts w:ascii="Century Gothic" w:hAnsi="Century Gothic"/>
                <w:color w:val="333399"/>
                <w:lang w:bidi="ar-SY"/>
              </w:rPr>
            </w:pPr>
          </w:p>
        </w:tc>
        <w:tc>
          <w:tcPr>
            <w:tcW w:w="901" w:type="dxa"/>
          </w:tcPr>
          <w:p w:rsidR="00D82D2F" w:rsidRPr="002A5C55" w:rsidRDefault="00D82D2F" w:rsidP="00EE1563">
            <w:pPr>
              <w:numPr>
                <w:ilvl w:val="0"/>
                <w:numId w:val="4"/>
              </w:numPr>
              <w:bidi w:val="0"/>
              <w:jc w:val="center"/>
              <w:rPr>
                <w:lang w:bidi="ar-SY"/>
              </w:rPr>
            </w:pPr>
          </w:p>
        </w:tc>
      </w:tr>
      <w:tr w:rsidR="00D82D2F" w:rsidRPr="002A5C55" w:rsidTr="005274D6">
        <w:trPr>
          <w:trHeight w:val="555"/>
        </w:trPr>
        <w:tc>
          <w:tcPr>
            <w:tcW w:w="1101" w:type="dxa"/>
          </w:tcPr>
          <w:p w:rsidR="00D82D2F" w:rsidRPr="00392E8E" w:rsidRDefault="00D82D2F" w:rsidP="00EE1563">
            <w:pPr>
              <w:bidi w:val="0"/>
              <w:jc w:val="center"/>
              <w:rPr>
                <w:lang w:bidi="ar-SY"/>
              </w:rPr>
            </w:pPr>
          </w:p>
        </w:tc>
        <w:tc>
          <w:tcPr>
            <w:tcW w:w="1134" w:type="dxa"/>
          </w:tcPr>
          <w:p w:rsidR="00D82D2F" w:rsidRPr="002A5C55" w:rsidRDefault="00D82D2F" w:rsidP="00EE1563">
            <w:pPr>
              <w:bidi w:val="0"/>
              <w:jc w:val="center"/>
              <w:rPr>
                <w:lang w:bidi="ar-SY"/>
              </w:rPr>
            </w:pPr>
          </w:p>
        </w:tc>
        <w:tc>
          <w:tcPr>
            <w:tcW w:w="3825" w:type="dxa"/>
          </w:tcPr>
          <w:p w:rsidR="00D82D2F" w:rsidRPr="002A5C55" w:rsidRDefault="00600844" w:rsidP="00EE1563">
            <w:pPr>
              <w:bidi w:val="0"/>
              <w:jc w:val="center"/>
              <w:rPr>
                <w:lang w:bidi="ar-SY"/>
              </w:rPr>
            </w:pPr>
            <w:r>
              <w:rPr>
                <w:lang w:bidi="ar-SY"/>
              </w:rPr>
              <w:t>Types of Neural Network</w:t>
            </w:r>
          </w:p>
        </w:tc>
        <w:tc>
          <w:tcPr>
            <w:tcW w:w="1561" w:type="dxa"/>
            <w:vAlign w:val="center"/>
          </w:tcPr>
          <w:p w:rsidR="00D82D2F" w:rsidRPr="002A5C55" w:rsidRDefault="00D82D2F" w:rsidP="00EE1563">
            <w:pPr>
              <w:bidi w:val="0"/>
              <w:jc w:val="center"/>
              <w:rPr>
                <w:rFonts w:ascii="Century Gothic" w:hAnsi="Century Gothic"/>
                <w:color w:val="333399"/>
                <w:lang w:bidi="ar-SY"/>
              </w:rPr>
            </w:pPr>
          </w:p>
        </w:tc>
        <w:tc>
          <w:tcPr>
            <w:tcW w:w="901" w:type="dxa"/>
          </w:tcPr>
          <w:p w:rsidR="00D82D2F" w:rsidRPr="002A5C55" w:rsidRDefault="00D82D2F" w:rsidP="00EE1563">
            <w:pPr>
              <w:numPr>
                <w:ilvl w:val="0"/>
                <w:numId w:val="4"/>
              </w:numPr>
              <w:bidi w:val="0"/>
              <w:jc w:val="center"/>
              <w:rPr>
                <w:rtl/>
                <w:lang w:bidi="ar-SY"/>
              </w:rPr>
            </w:pPr>
          </w:p>
        </w:tc>
      </w:tr>
      <w:tr w:rsidR="00600844" w:rsidRPr="002A5C55" w:rsidTr="005274D6">
        <w:trPr>
          <w:trHeight w:val="555"/>
        </w:trPr>
        <w:tc>
          <w:tcPr>
            <w:tcW w:w="1101" w:type="dxa"/>
          </w:tcPr>
          <w:p w:rsidR="00600844" w:rsidRPr="00392E8E" w:rsidRDefault="00600844" w:rsidP="00EE1563">
            <w:pPr>
              <w:bidi w:val="0"/>
              <w:jc w:val="center"/>
              <w:rPr>
                <w:lang w:bidi="ar-SY"/>
              </w:rPr>
            </w:pPr>
          </w:p>
        </w:tc>
        <w:tc>
          <w:tcPr>
            <w:tcW w:w="1134" w:type="dxa"/>
          </w:tcPr>
          <w:p w:rsidR="00600844" w:rsidRPr="002A5C55" w:rsidRDefault="00600844" w:rsidP="00EE1563">
            <w:pPr>
              <w:bidi w:val="0"/>
              <w:jc w:val="center"/>
              <w:rPr>
                <w:lang w:bidi="ar-SY"/>
              </w:rPr>
            </w:pPr>
          </w:p>
        </w:tc>
        <w:tc>
          <w:tcPr>
            <w:tcW w:w="3825" w:type="dxa"/>
          </w:tcPr>
          <w:p w:rsidR="00600844" w:rsidRPr="002A5C55" w:rsidRDefault="00B01F45" w:rsidP="006A3782">
            <w:pPr>
              <w:bidi w:val="0"/>
              <w:jc w:val="center"/>
              <w:rPr>
                <w:lang w:bidi="ar-SY"/>
              </w:rPr>
            </w:pPr>
            <w:r>
              <w:rPr>
                <w:lang w:bidi="ar-SY"/>
              </w:rPr>
              <w:t>Forward network</w:t>
            </w:r>
          </w:p>
        </w:tc>
        <w:tc>
          <w:tcPr>
            <w:tcW w:w="1561" w:type="dxa"/>
            <w:vAlign w:val="center"/>
          </w:tcPr>
          <w:p w:rsidR="00600844" w:rsidRPr="002A5C55" w:rsidRDefault="00600844" w:rsidP="00EE1563">
            <w:pPr>
              <w:bidi w:val="0"/>
              <w:jc w:val="center"/>
              <w:rPr>
                <w:rFonts w:ascii="Century Gothic" w:hAnsi="Century Gothic"/>
                <w:color w:val="333399"/>
                <w:lang w:bidi="ar-SY"/>
              </w:rPr>
            </w:pPr>
          </w:p>
        </w:tc>
        <w:tc>
          <w:tcPr>
            <w:tcW w:w="901" w:type="dxa"/>
          </w:tcPr>
          <w:p w:rsidR="00600844" w:rsidRPr="002A5C55" w:rsidRDefault="00600844" w:rsidP="00EE1563">
            <w:pPr>
              <w:numPr>
                <w:ilvl w:val="0"/>
                <w:numId w:val="4"/>
              </w:numPr>
              <w:bidi w:val="0"/>
              <w:jc w:val="center"/>
              <w:rPr>
                <w:rtl/>
                <w:lang w:bidi="ar-SY"/>
              </w:rPr>
            </w:pPr>
          </w:p>
        </w:tc>
      </w:tr>
      <w:tr w:rsidR="00B01F45" w:rsidRPr="002A5C55" w:rsidTr="005274D6">
        <w:trPr>
          <w:trHeight w:val="309"/>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rFonts w:ascii="Courier New" w:hAnsi="Courier New" w:cs="Courier New"/>
                <w:color w:val="333399"/>
              </w:rPr>
            </w:pPr>
          </w:p>
        </w:tc>
        <w:tc>
          <w:tcPr>
            <w:tcW w:w="3825" w:type="dxa"/>
          </w:tcPr>
          <w:p w:rsidR="00B01F45" w:rsidRPr="002A5C55" w:rsidRDefault="00B01F45" w:rsidP="006A3782">
            <w:pPr>
              <w:bidi w:val="0"/>
              <w:jc w:val="center"/>
              <w:rPr>
                <w:lang w:bidi="ar-SY"/>
              </w:rPr>
            </w:pPr>
            <w:r>
              <w:rPr>
                <w:lang w:bidi="ar-SY"/>
              </w:rPr>
              <w:t>Forward network</w:t>
            </w:r>
          </w:p>
        </w:tc>
        <w:tc>
          <w:tcPr>
            <w:tcW w:w="1561" w:type="dxa"/>
            <w:vAlign w:val="center"/>
          </w:tcPr>
          <w:p w:rsidR="00B01F45" w:rsidRPr="002A5C55" w:rsidRDefault="00B01F45" w:rsidP="00EE1563">
            <w:pPr>
              <w:bidi w:val="0"/>
              <w:jc w:val="center"/>
              <w:rPr>
                <w:rFonts w:ascii="Century Gothic" w:hAnsi="Century Gothic"/>
                <w:color w:val="333399"/>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EE1563">
            <w:pPr>
              <w:bidi w:val="0"/>
              <w:jc w:val="center"/>
              <w:rPr>
                <w:lang w:bidi="ar-SY"/>
              </w:rPr>
            </w:pPr>
          </w:p>
        </w:tc>
        <w:tc>
          <w:tcPr>
            <w:tcW w:w="1134" w:type="dxa"/>
          </w:tcPr>
          <w:p w:rsidR="00B01F45" w:rsidRPr="00106FE9" w:rsidRDefault="00B01F45" w:rsidP="00EE1563">
            <w:pPr>
              <w:bidi w:val="0"/>
              <w:jc w:val="center"/>
            </w:pPr>
          </w:p>
        </w:tc>
        <w:tc>
          <w:tcPr>
            <w:tcW w:w="3825" w:type="dxa"/>
          </w:tcPr>
          <w:p w:rsidR="00B01F45" w:rsidRPr="002A5C55" w:rsidRDefault="00B01F45" w:rsidP="006A3782">
            <w:pPr>
              <w:bidi w:val="0"/>
              <w:jc w:val="center"/>
              <w:rPr>
                <w:lang w:bidi="ar-SY"/>
              </w:rPr>
            </w:pPr>
            <w:proofErr w:type="spellStart"/>
            <w:r>
              <w:rPr>
                <w:lang w:bidi="ar-SY"/>
              </w:rPr>
              <w:t>Perceptron</w:t>
            </w:r>
            <w:proofErr w:type="spellEnd"/>
            <w:r>
              <w:rPr>
                <w:lang w:bidi="ar-SY"/>
              </w:rPr>
              <w:t xml:space="preserve"> </w:t>
            </w:r>
            <w:proofErr w:type="spellStart"/>
            <w:r>
              <w:rPr>
                <w:lang w:bidi="ar-SY"/>
              </w:rPr>
              <w:t>Nerun</w:t>
            </w:r>
            <w:proofErr w:type="spellEnd"/>
          </w:p>
        </w:tc>
        <w:tc>
          <w:tcPr>
            <w:tcW w:w="1561" w:type="dxa"/>
            <w:vAlign w:val="center"/>
          </w:tcPr>
          <w:p w:rsidR="00B01F45" w:rsidRPr="002A5C55" w:rsidRDefault="00B01F45" w:rsidP="00EE1563">
            <w:pPr>
              <w:bidi w:val="0"/>
              <w:jc w:val="center"/>
              <w:rPr>
                <w:rFonts w:ascii="Century Gothic" w:hAnsi="Century Gothic"/>
                <w:color w:val="333399"/>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279"/>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rFonts w:ascii="Courier New" w:hAnsi="Courier New" w:cs="Courier New"/>
                <w:color w:val="333399"/>
              </w:rPr>
            </w:pPr>
          </w:p>
        </w:tc>
        <w:tc>
          <w:tcPr>
            <w:tcW w:w="3825" w:type="dxa"/>
          </w:tcPr>
          <w:p w:rsidR="00B01F45" w:rsidRPr="002A5C55" w:rsidRDefault="00B01F45" w:rsidP="006A3782">
            <w:pPr>
              <w:bidi w:val="0"/>
              <w:jc w:val="center"/>
              <w:rPr>
                <w:lang w:bidi="ar-SY"/>
              </w:rPr>
            </w:pPr>
            <w:proofErr w:type="spellStart"/>
            <w:r>
              <w:rPr>
                <w:lang w:bidi="ar-SY"/>
              </w:rPr>
              <w:t>Perceptron</w:t>
            </w:r>
            <w:proofErr w:type="spellEnd"/>
            <w:r>
              <w:rPr>
                <w:lang w:bidi="ar-SY"/>
              </w:rPr>
              <w:t xml:space="preserve"> </w:t>
            </w:r>
            <w:proofErr w:type="spellStart"/>
            <w:r>
              <w:rPr>
                <w:lang w:bidi="ar-SY"/>
              </w:rPr>
              <w:t>Nerun</w:t>
            </w:r>
            <w:proofErr w:type="spellEnd"/>
          </w:p>
        </w:tc>
        <w:tc>
          <w:tcPr>
            <w:tcW w:w="1561" w:type="dxa"/>
            <w:vAlign w:val="center"/>
          </w:tcPr>
          <w:p w:rsidR="00B01F45" w:rsidRPr="002A5C55" w:rsidRDefault="00B01F45" w:rsidP="00EE1563">
            <w:pPr>
              <w:bidi w:val="0"/>
              <w:jc w:val="center"/>
              <w:rPr>
                <w:rFonts w:ascii="Century Gothic" w:hAnsi="Century Gothic"/>
                <w:color w:val="333399"/>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272"/>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rFonts w:ascii="Courier New" w:hAnsi="Courier New" w:cs="Courier New"/>
                <w:color w:val="333399"/>
              </w:rPr>
            </w:pPr>
          </w:p>
        </w:tc>
        <w:tc>
          <w:tcPr>
            <w:tcW w:w="3825" w:type="dxa"/>
          </w:tcPr>
          <w:p w:rsidR="00B01F45" w:rsidRPr="002A5C55" w:rsidRDefault="00B01F45" w:rsidP="006A3782">
            <w:pPr>
              <w:bidi w:val="0"/>
              <w:jc w:val="center"/>
              <w:rPr>
                <w:lang w:bidi="ar-SY"/>
              </w:rPr>
            </w:pPr>
            <w:r>
              <w:rPr>
                <w:lang w:bidi="ar-SY"/>
              </w:rPr>
              <w:t>Associative Memory</w:t>
            </w:r>
          </w:p>
        </w:tc>
        <w:tc>
          <w:tcPr>
            <w:tcW w:w="1561" w:type="dxa"/>
            <w:vAlign w:val="center"/>
          </w:tcPr>
          <w:p w:rsidR="00B01F45" w:rsidRPr="002A5C55" w:rsidRDefault="00B01F45" w:rsidP="00EE1563">
            <w:pPr>
              <w:bidi w:val="0"/>
              <w:jc w:val="center"/>
              <w:rPr>
                <w:rFonts w:ascii="Century Gothic" w:hAnsi="Century Gothic"/>
                <w:color w:val="333399"/>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387"/>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rFonts w:ascii="Courier New" w:hAnsi="Courier New" w:cs="Courier New"/>
                <w:color w:val="333399"/>
              </w:rPr>
            </w:pPr>
          </w:p>
        </w:tc>
        <w:tc>
          <w:tcPr>
            <w:tcW w:w="3825" w:type="dxa"/>
          </w:tcPr>
          <w:p w:rsidR="00B01F45" w:rsidRPr="002A5C55" w:rsidRDefault="00B01F45" w:rsidP="006A3782">
            <w:pPr>
              <w:bidi w:val="0"/>
              <w:jc w:val="center"/>
              <w:rPr>
                <w:rFonts w:ascii="Courier New" w:hAnsi="Courier New" w:cs="Courier New"/>
                <w:color w:val="333399"/>
              </w:rPr>
            </w:pPr>
            <w:r>
              <w:rPr>
                <w:lang w:bidi="ar-SY"/>
              </w:rPr>
              <w:t>Hopfield Neural Network</w:t>
            </w:r>
          </w:p>
        </w:tc>
        <w:tc>
          <w:tcPr>
            <w:tcW w:w="1561" w:type="dxa"/>
            <w:vAlign w:val="center"/>
          </w:tcPr>
          <w:p w:rsidR="00B01F45" w:rsidRPr="002A5C55" w:rsidRDefault="00B01F45" w:rsidP="00EE1563">
            <w:pPr>
              <w:bidi w:val="0"/>
              <w:jc w:val="center"/>
              <w:rPr>
                <w:rFonts w:ascii="Century Gothic" w:hAnsi="Century Gothic"/>
                <w:color w:val="333399"/>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280"/>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lang w:bidi="ar-SY"/>
              </w:rPr>
            </w:pPr>
          </w:p>
        </w:tc>
        <w:tc>
          <w:tcPr>
            <w:tcW w:w="3825" w:type="dxa"/>
          </w:tcPr>
          <w:p w:rsidR="00B01F45" w:rsidRPr="002A5C55" w:rsidRDefault="00B01F45" w:rsidP="006A3782">
            <w:pPr>
              <w:bidi w:val="0"/>
              <w:jc w:val="center"/>
              <w:rPr>
                <w:rFonts w:ascii="Courier New" w:hAnsi="Courier New" w:cs="Courier New"/>
                <w:color w:val="333399"/>
              </w:rPr>
            </w:pPr>
            <w:r>
              <w:rPr>
                <w:lang w:bidi="ar-SY"/>
              </w:rPr>
              <w:t>Hopfield Neural Network</w:t>
            </w:r>
          </w:p>
        </w:tc>
        <w:tc>
          <w:tcPr>
            <w:tcW w:w="1561" w:type="dxa"/>
            <w:vAlign w:val="center"/>
          </w:tcPr>
          <w:p w:rsidR="00B01F45" w:rsidRPr="002A5C55" w:rsidRDefault="00B01F45" w:rsidP="00EE1563">
            <w:pPr>
              <w:bidi w:val="0"/>
              <w:jc w:val="center"/>
              <w:rPr>
                <w:rFonts w:ascii="Century Gothic" w:hAnsi="Century Gothic"/>
                <w:color w:val="333399"/>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99"/>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lang w:bidi="ar-SY"/>
              </w:rPr>
            </w:pPr>
          </w:p>
        </w:tc>
        <w:tc>
          <w:tcPr>
            <w:tcW w:w="3825" w:type="dxa"/>
          </w:tcPr>
          <w:p w:rsidR="00B01F45" w:rsidRPr="00106FE9" w:rsidRDefault="00B01F45" w:rsidP="006A3782">
            <w:pPr>
              <w:bidi w:val="0"/>
              <w:jc w:val="center"/>
            </w:pPr>
            <w:r>
              <w:t xml:space="preserve">BAM </w:t>
            </w:r>
            <w:r>
              <w:rPr>
                <w:lang w:bidi="ar-SY"/>
              </w:rPr>
              <w:t>Neural Network</w:t>
            </w:r>
          </w:p>
        </w:tc>
        <w:tc>
          <w:tcPr>
            <w:tcW w:w="1561" w:type="dxa"/>
            <w:vAlign w:val="center"/>
          </w:tcPr>
          <w:p w:rsidR="00B01F45" w:rsidRPr="002A5C55" w:rsidRDefault="00B01F45" w:rsidP="00EE1563">
            <w:pPr>
              <w:bidi w:val="0"/>
              <w:jc w:val="center"/>
              <w:rPr>
                <w:rFonts w:ascii="Century Gothic" w:hAnsi="Century Gothic"/>
                <w:color w:val="333399"/>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275"/>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rFonts w:ascii="Courier New" w:hAnsi="Courier New" w:cs="Courier New"/>
              </w:rPr>
            </w:pPr>
          </w:p>
        </w:tc>
        <w:tc>
          <w:tcPr>
            <w:tcW w:w="3825" w:type="dxa"/>
          </w:tcPr>
          <w:p w:rsidR="00B01F45" w:rsidRPr="00106FE9" w:rsidRDefault="00B01F45" w:rsidP="006A3782">
            <w:pPr>
              <w:bidi w:val="0"/>
              <w:jc w:val="center"/>
            </w:pPr>
            <w:r>
              <w:t xml:space="preserve">BAM </w:t>
            </w:r>
            <w:r>
              <w:rPr>
                <w:lang w:bidi="ar-SY"/>
              </w:rPr>
              <w:t>Neural Network</w:t>
            </w:r>
          </w:p>
        </w:tc>
        <w:tc>
          <w:tcPr>
            <w:tcW w:w="1561" w:type="dxa"/>
            <w:vAlign w:val="center"/>
          </w:tcPr>
          <w:p w:rsidR="00B01F45" w:rsidRPr="002A5C55" w:rsidRDefault="00B01F45" w:rsidP="00EE1563">
            <w:pPr>
              <w:bidi w:val="0"/>
              <w:jc w:val="center"/>
              <w:rPr>
                <w:rFonts w:ascii="Century Gothic" w:hAnsi="Century Gothic"/>
                <w:color w:val="333399"/>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lang w:bidi="ar-SY"/>
              </w:rPr>
            </w:pPr>
          </w:p>
        </w:tc>
        <w:tc>
          <w:tcPr>
            <w:tcW w:w="3825" w:type="dxa"/>
          </w:tcPr>
          <w:p w:rsidR="00B01F45" w:rsidRPr="00106FE9" w:rsidRDefault="00B01F45" w:rsidP="006A3782">
            <w:pPr>
              <w:bidi w:val="0"/>
              <w:jc w:val="center"/>
            </w:pPr>
            <w:r>
              <w:t xml:space="preserve">Hamming </w:t>
            </w:r>
            <w:r>
              <w:rPr>
                <w:lang w:bidi="ar-SY"/>
              </w:rPr>
              <w:t>Neural Network</w:t>
            </w:r>
          </w:p>
        </w:tc>
        <w:tc>
          <w:tcPr>
            <w:tcW w:w="1561" w:type="dxa"/>
            <w:vAlign w:val="center"/>
          </w:tcPr>
          <w:p w:rsidR="00B01F45" w:rsidRPr="002A5C55" w:rsidRDefault="00B01F45" w:rsidP="00EE1563">
            <w:pPr>
              <w:bidi w:val="0"/>
              <w:jc w:val="center"/>
              <w:rPr>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lang w:bidi="ar-SY"/>
              </w:rPr>
            </w:pPr>
          </w:p>
        </w:tc>
        <w:tc>
          <w:tcPr>
            <w:tcW w:w="3825" w:type="dxa"/>
          </w:tcPr>
          <w:p w:rsidR="00B01F45" w:rsidRPr="00106FE9" w:rsidRDefault="00B01F45" w:rsidP="006A3782">
            <w:pPr>
              <w:bidi w:val="0"/>
              <w:jc w:val="center"/>
            </w:pPr>
            <w:r>
              <w:t xml:space="preserve">Hamming </w:t>
            </w:r>
            <w:r>
              <w:rPr>
                <w:lang w:bidi="ar-SY"/>
              </w:rPr>
              <w:t>Neural Network</w:t>
            </w:r>
          </w:p>
        </w:tc>
        <w:tc>
          <w:tcPr>
            <w:tcW w:w="1561" w:type="dxa"/>
            <w:vAlign w:val="center"/>
          </w:tcPr>
          <w:p w:rsidR="00B01F45" w:rsidRPr="002A5C55" w:rsidRDefault="00B01F45" w:rsidP="00EE1563">
            <w:pPr>
              <w:bidi w:val="0"/>
              <w:jc w:val="center"/>
              <w:rPr>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lang w:bidi="ar-SY"/>
              </w:rPr>
            </w:pPr>
          </w:p>
        </w:tc>
        <w:tc>
          <w:tcPr>
            <w:tcW w:w="3825" w:type="dxa"/>
          </w:tcPr>
          <w:p w:rsidR="00B01F45" w:rsidRPr="002A5C55" w:rsidRDefault="00B01F45" w:rsidP="006A3782">
            <w:pPr>
              <w:bidi w:val="0"/>
              <w:jc w:val="center"/>
              <w:rPr>
                <w:lang w:bidi="ar-SY"/>
              </w:rPr>
            </w:pPr>
            <w:proofErr w:type="spellStart"/>
            <w:r>
              <w:rPr>
                <w:lang w:bidi="ar-SY"/>
              </w:rPr>
              <w:t>BackPrpagation</w:t>
            </w:r>
            <w:proofErr w:type="spellEnd"/>
            <w:r>
              <w:rPr>
                <w:lang w:bidi="ar-SY"/>
              </w:rPr>
              <w:t xml:space="preserve"> learning</w:t>
            </w:r>
          </w:p>
        </w:tc>
        <w:tc>
          <w:tcPr>
            <w:tcW w:w="1561" w:type="dxa"/>
            <w:vAlign w:val="center"/>
          </w:tcPr>
          <w:p w:rsidR="00B01F45" w:rsidRPr="002A5C55" w:rsidRDefault="00B01F45" w:rsidP="00EE1563">
            <w:pPr>
              <w:bidi w:val="0"/>
              <w:jc w:val="center"/>
              <w:rPr>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lang w:bidi="ar-SY"/>
              </w:rPr>
            </w:pPr>
          </w:p>
        </w:tc>
        <w:tc>
          <w:tcPr>
            <w:tcW w:w="3825" w:type="dxa"/>
          </w:tcPr>
          <w:p w:rsidR="00B01F45" w:rsidRPr="002A5C55" w:rsidRDefault="00B01F45" w:rsidP="006A3782">
            <w:pPr>
              <w:bidi w:val="0"/>
              <w:jc w:val="center"/>
              <w:rPr>
                <w:lang w:bidi="ar-SY"/>
              </w:rPr>
            </w:pPr>
            <w:proofErr w:type="spellStart"/>
            <w:r>
              <w:rPr>
                <w:lang w:bidi="ar-SY"/>
              </w:rPr>
              <w:t>BackPrpagation</w:t>
            </w:r>
            <w:proofErr w:type="spellEnd"/>
            <w:r>
              <w:rPr>
                <w:lang w:bidi="ar-SY"/>
              </w:rPr>
              <w:t xml:space="preserve"> learning</w:t>
            </w:r>
          </w:p>
        </w:tc>
        <w:tc>
          <w:tcPr>
            <w:tcW w:w="1561" w:type="dxa"/>
            <w:vAlign w:val="center"/>
          </w:tcPr>
          <w:p w:rsidR="00B01F45" w:rsidRPr="002A5C55" w:rsidRDefault="00B01F45" w:rsidP="00EE1563">
            <w:pPr>
              <w:bidi w:val="0"/>
              <w:jc w:val="center"/>
              <w:rPr>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lang w:bidi="ar-SY"/>
              </w:rPr>
            </w:pPr>
          </w:p>
        </w:tc>
        <w:tc>
          <w:tcPr>
            <w:tcW w:w="3825" w:type="dxa"/>
          </w:tcPr>
          <w:p w:rsidR="00B01F45" w:rsidRDefault="00B01F45" w:rsidP="006A3782">
            <w:pPr>
              <w:bidi w:val="0"/>
              <w:jc w:val="center"/>
              <w:rPr>
                <w:lang w:bidi="ar-SY"/>
              </w:rPr>
            </w:pPr>
            <w:proofErr w:type="spellStart"/>
            <w:r>
              <w:rPr>
                <w:lang w:bidi="ar-SY"/>
              </w:rPr>
              <w:t>MultiLayer</w:t>
            </w:r>
            <w:proofErr w:type="spellEnd"/>
            <w:r>
              <w:rPr>
                <w:lang w:bidi="ar-SY"/>
              </w:rPr>
              <w:t xml:space="preserve"> Neural Network</w:t>
            </w:r>
          </w:p>
        </w:tc>
        <w:tc>
          <w:tcPr>
            <w:tcW w:w="1561" w:type="dxa"/>
            <w:vAlign w:val="center"/>
          </w:tcPr>
          <w:p w:rsidR="00B01F45" w:rsidRPr="002A5C55" w:rsidRDefault="00B01F45" w:rsidP="00EE1563">
            <w:pPr>
              <w:bidi w:val="0"/>
              <w:jc w:val="center"/>
              <w:rPr>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lang w:bidi="ar-SY"/>
              </w:rPr>
            </w:pPr>
          </w:p>
        </w:tc>
        <w:tc>
          <w:tcPr>
            <w:tcW w:w="3825" w:type="dxa"/>
          </w:tcPr>
          <w:p w:rsidR="00B01F45" w:rsidRDefault="00B01F45" w:rsidP="006A3782">
            <w:pPr>
              <w:bidi w:val="0"/>
              <w:jc w:val="center"/>
              <w:rPr>
                <w:lang w:bidi="ar-SY"/>
              </w:rPr>
            </w:pPr>
            <w:proofErr w:type="spellStart"/>
            <w:r>
              <w:rPr>
                <w:lang w:bidi="ar-SY"/>
              </w:rPr>
              <w:t>MultiLayer</w:t>
            </w:r>
            <w:proofErr w:type="spellEnd"/>
            <w:r>
              <w:rPr>
                <w:lang w:bidi="ar-SY"/>
              </w:rPr>
              <w:t xml:space="preserve"> Neural Network</w:t>
            </w:r>
          </w:p>
        </w:tc>
        <w:tc>
          <w:tcPr>
            <w:tcW w:w="1561" w:type="dxa"/>
            <w:vAlign w:val="center"/>
          </w:tcPr>
          <w:p w:rsidR="00B01F45" w:rsidRPr="002A5C55" w:rsidRDefault="00B01F45" w:rsidP="00EE1563">
            <w:pPr>
              <w:bidi w:val="0"/>
              <w:jc w:val="center"/>
              <w:rPr>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lang w:bidi="ar-SY"/>
              </w:rPr>
            </w:pPr>
          </w:p>
        </w:tc>
        <w:tc>
          <w:tcPr>
            <w:tcW w:w="3825" w:type="dxa"/>
          </w:tcPr>
          <w:p w:rsidR="00B01F45" w:rsidRDefault="00B01F45" w:rsidP="006A3782">
            <w:pPr>
              <w:bidi w:val="0"/>
              <w:jc w:val="center"/>
              <w:rPr>
                <w:lang w:bidi="ar-SY"/>
              </w:rPr>
            </w:pPr>
            <w:r>
              <w:rPr>
                <w:lang w:bidi="ar-SY"/>
              </w:rPr>
              <w:t>Introduction to Fuzzy Logic System FLS</w:t>
            </w:r>
          </w:p>
        </w:tc>
        <w:tc>
          <w:tcPr>
            <w:tcW w:w="1561" w:type="dxa"/>
            <w:vAlign w:val="center"/>
          </w:tcPr>
          <w:p w:rsidR="00B01F45" w:rsidRPr="002A5C55" w:rsidRDefault="00B01F45" w:rsidP="00EE1563">
            <w:pPr>
              <w:bidi w:val="0"/>
              <w:jc w:val="center"/>
              <w:rPr>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EE1563">
            <w:pPr>
              <w:bidi w:val="0"/>
              <w:jc w:val="center"/>
              <w:rPr>
                <w:lang w:bidi="ar-SY"/>
              </w:rPr>
            </w:pPr>
          </w:p>
        </w:tc>
        <w:tc>
          <w:tcPr>
            <w:tcW w:w="1134" w:type="dxa"/>
          </w:tcPr>
          <w:p w:rsidR="00B01F45" w:rsidRPr="002A5C55" w:rsidRDefault="00B01F45" w:rsidP="00EE1563">
            <w:pPr>
              <w:bidi w:val="0"/>
              <w:jc w:val="center"/>
              <w:rPr>
                <w:lang w:bidi="ar-SY"/>
              </w:rPr>
            </w:pPr>
          </w:p>
        </w:tc>
        <w:tc>
          <w:tcPr>
            <w:tcW w:w="3825" w:type="dxa"/>
          </w:tcPr>
          <w:p w:rsidR="00B01F45" w:rsidRDefault="00B01F45" w:rsidP="006A3782">
            <w:pPr>
              <w:bidi w:val="0"/>
              <w:jc w:val="center"/>
              <w:rPr>
                <w:lang w:bidi="ar-SY"/>
              </w:rPr>
            </w:pPr>
            <w:r>
              <w:rPr>
                <w:lang w:bidi="ar-SY"/>
              </w:rPr>
              <w:t>Basic elements for FLS</w:t>
            </w:r>
          </w:p>
        </w:tc>
        <w:tc>
          <w:tcPr>
            <w:tcW w:w="1561" w:type="dxa"/>
            <w:vAlign w:val="center"/>
          </w:tcPr>
          <w:p w:rsidR="00B01F45" w:rsidRPr="002A5C55" w:rsidRDefault="00B01F45" w:rsidP="00EE1563">
            <w:pPr>
              <w:bidi w:val="0"/>
              <w:jc w:val="center"/>
              <w:rPr>
                <w:lang w:bidi="ar-SY"/>
              </w:rPr>
            </w:pPr>
          </w:p>
        </w:tc>
        <w:tc>
          <w:tcPr>
            <w:tcW w:w="901" w:type="dxa"/>
          </w:tcPr>
          <w:p w:rsidR="00B01F45" w:rsidRPr="002A5C55" w:rsidRDefault="00B01F45" w:rsidP="00EE1563">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600844">
            <w:pPr>
              <w:bidi w:val="0"/>
              <w:jc w:val="center"/>
              <w:rPr>
                <w:lang w:bidi="ar-SY"/>
              </w:rPr>
            </w:pPr>
          </w:p>
        </w:tc>
        <w:tc>
          <w:tcPr>
            <w:tcW w:w="1134" w:type="dxa"/>
          </w:tcPr>
          <w:p w:rsidR="00B01F45" w:rsidRPr="002A5C55" w:rsidRDefault="00B01F45" w:rsidP="00600844">
            <w:pPr>
              <w:bidi w:val="0"/>
              <w:jc w:val="center"/>
              <w:rPr>
                <w:lang w:bidi="ar-SY"/>
              </w:rPr>
            </w:pPr>
          </w:p>
        </w:tc>
        <w:tc>
          <w:tcPr>
            <w:tcW w:w="3825" w:type="dxa"/>
          </w:tcPr>
          <w:p w:rsidR="00B01F45" w:rsidRDefault="00B01F45" w:rsidP="006A3782">
            <w:pPr>
              <w:bidi w:val="0"/>
              <w:jc w:val="center"/>
              <w:rPr>
                <w:lang w:bidi="ar-SY"/>
              </w:rPr>
            </w:pPr>
            <w:r>
              <w:rPr>
                <w:color w:val="000000"/>
                <w:lang w:bidi="ar-IQ"/>
              </w:rPr>
              <w:t>Fuzzy Sets</w:t>
            </w:r>
            <w:r>
              <w:rPr>
                <w:lang w:bidi="ar-SY"/>
              </w:rPr>
              <w:t xml:space="preserve"> and its relationship </w:t>
            </w:r>
          </w:p>
          <w:p w:rsidR="00B01F45" w:rsidRDefault="00B01F45" w:rsidP="006A3782">
            <w:pPr>
              <w:bidi w:val="0"/>
              <w:jc w:val="center"/>
              <w:rPr>
                <w:lang w:bidi="ar-SY"/>
              </w:rPr>
            </w:pPr>
          </w:p>
        </w:tc>
        <w:tc>
          <w:tcPr>
            <w:tcW w:w="1561" w:type="dxa"/>
            <w:vAlign w:val="center"/>
          </w:tcPr>
          <w:p w:rsidR="00B01F45" w:rsidRPr="002A5C55" w:rsidRDefault="00B01F45" w:rsidP="00600844">
            <w:pPr>
              <w:bidi w:val="0"/>
              <w:jc w:val="center"/>
              <w:rPr>
                <w:lang w:bidi="ar-SY"/>
              </w:rPr>
            </w:pPr>
          </w:p>
        </w:tc>
        <w:tc>
          <w:tcPr>
            <w:tcW w:w="901" w:type="dxa"/>
          </w:tcPr>
          <w:p w:rsidR="00B01F45" w:rsidRPr="002A5C55" w:rsidRDefault="00B01F45" w:rsidP="00600844">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600844">
            <w:pPr>
              <w:bidi w:val="0"/>
              <w:jc w:val="center"/>
              <w:rPr>
                <w:lang w:bidi="ar-SY"/>
              </w:rPr>
            </w:pPr>
          </w:p>
        </w:tc>
        <w:tc>
          <w:tcPr>
            <w:tcW w:w="1134" w:type="dxa"/>
          </w:tcPr>
          <w:p w:rsidR="00B01F45" w:rsidRPr="002A5C55" w:rsidRDefault="00B01F45" w:rsidP="00600844">
            <w:pPr>
              <w:bidi w:val="0"/>
              <w:jc w:val="center"/>
              <w:rPr>
                <w:lang w:bidi="ar-SY"/>
              </w:rPr>
            </w:pPr>
          </w:p>
        </w:tc>
        <w:tc>
          <w:tcPr>
            <w:tcW w:w="3825" w:type="dxa"/>
          </w:tcPr>
          <w:p w:rsidR="00B01F45" w:rsidRDefault="00B01F45" w:rsidP="006A3782">
            <w:pPr>
              <w:bidi w:val="0"/>
              <w:jc w:val="center"/>
              <w:rPr>
                <w:lang w:bidi="ar-SY"/>
              </w:rPr>
            </w:pPr>
            <w:r>
              <w:rPr>
                <w:lang w:bidi="ar-SY"/>
              </w:rPr>
              <w:t>Universe of Discourse and fuzzy set</w:t>
            </w:r>
          </w:p>
        </w:tc>
        <w:tc>
          <w:tcPr>
            <w:tcW w:w="1561" w:type="dxa"/>
            <w:vAlign w:val="center"/>
          </w:tcPr>
          <w:p w:rsidR="00B01F45" w:rsidRPr="002A5C55" w:rsidRDefault="00B01F45" w:rsidP="00600844">
            <w:pPr>
              <w:bidi w:val="0"/>
              <w:jc w:val="center"/>
              <w:rPr>
                <w:lang w:bidi="ar-SY"/>
              </w:rPr>
            </w:pPr>
          </w:p>
        </w:tc>
        <w:tc>
          <w:tcPr>
            <w:tcW w:w="901" w:type="dxa"/>
          </w:tcPr>
          <w:p w:rsidR="00B01F45" w:rsidRPr="002A5C55" w:rsidRDefault="00B01F45" w:rsidP="00600844">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600844">
            <w:pPr>
              <w:bidi w:val="0"/>
              <w:jc w:val="center"/>
              <w:rPr>
                <w:lang w:bidi="ar-SY"/>
              </w:rPr>
            </w:pPr>
          </w:p>
        </w:tc>
        <w:tc>
          <w:tcPr>
            <w:tcW w:w="1134" w:type="dxa"/>
          </w:tcPr>
          <w:p w:rsidR="00B01F45" w:rsidRPr="002A5C55" w:rsidRDefault="00B01F45" w:rsidP="00600844">
            <w:pPr>
              <w:bidi w:val="0"/>
              <w:jc w:val="center"/>
              <w:rPr>
                <w:lang w:bidi="ar-SY"/>
              </w:rPr>
            </w:pPr>
          </w:p>
        </w:tc>
        <w:tc>
          <w:tcPr>
            <w:tcW w:w="3825" w:type="dxa"/>
          </w:tcPr>
          <w:p w:rsidR="00B01F45" w:rsidRDefault="00B01F45" w:rsidP="006A3782">
            <w:pPr>
              <w:bidi w:val="0"/>
              <w:jc w:val="center"/>
              <w:rPr>
                <w:lang w:bidi="ar-SY"/>
              </w:rPr>
            </w:pPr>
            <w:r>
              <w:rPr>
                <w:lang w:bidi="ar-SY"/>
              </w:rPr>
              <w:t>Rules for FLS</w:t>
            </w:r>
          </w:p>
        </w:tc>
        <w:tc>
          <w:tcPr>
            <w:tcW w:w="1561" w:type="dxa"/>
            <w:vAlign w:val="center"/>
          </w:tcPr>
          <w:p w:rsidR="00B01F45" w:rsidRPr="002A5C55" w:rsidRDefault="00B01F45" w:rsidP="00600844">
            <w:pPr>
              <w:bidi w:val="0"/>
              <w:jc w:val="center"/>
              <w:rPr>
                <w:lang w:bidi="ar-SY"/>
              </w:rPr>
            </w:pPr>
          </w:p>
        </w:tc>
        <w:tc>
          <w:tcPr>
            <w:tcW w:w="901" w:type="dxa"/>
          </w:tcPr>
          <w:p w:rsidR="00B01F45" w:rsidRPr="002A5C55" w:rsidRDefault="00B01F45" w:rsidP="00600844">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600844">
            <w:pPr>
              <w:bidi w:val="0"/>
              <w:jc w:val="center"/>
              <w:rPr>
                <w:lang w:bidi="ar-SY"/>
              </w:rPr>
            </w:pPr>
          </w:p>
        </w:tc>
        <w:tc>
          <w:tcPr>
            <w:tcW w:w="1134" w:type="dxa"/>
          </w:tcPr>
          <w:p w:rsidR="00B01F45" w:rsidRPr="002A5C55" w:rsidRDefault="00B01F45" w:rsidP="00600844">
            <w:pPr>
              <w:bidi w:val="0"/>
              <w:jc w:val="center"/>
              <w:rPr>
                <w:lang w:bidi="ar-SY"/>
              </w:rPr>
            </w:pPr>
          </w:p>
        </w:tc>
        <w:tc>
          <w:tcPr>
            <w:tcW w:w="3825" w:type="dxa"/>
          </w:tcPr>
          <w:p w:rsidR="00B01F45" w:rsidRDefault="00B01F45" w:rsidP="006A3782">
            <w:pPr>
              <w:rPr>
                <w:lang w:bidi="ar-IQ"/>
              </w:rPr>
            </w:pPr>
            <w:proofErr w:type="spellStart"/>
            <w:r>
              <w:rPr>
                <w:lang w:bidi="ar-IQ"/>
              </w:rPr>
              <w:t>Defuzzyfaction</w:t>
            </w:r>
            <w:proofErr w:type="spellEnd"/>
            <w:r>
              <w:rPr>
                <w:lang w:bidi="ar-IQ"/>
              </w:rPr>
              <w:t xml:space="preserve"> methods</w:t>
            </w:r>
          </w:p>
        </w:tc>
        <w:tc>
          <w:tcPr>
            <w:tcW w:w="1561" w:type="dxa"/>
            <w:vAlign w:val="center"/>
          </w:tcPr>
          <w:p w:rsidR="00B01F45" w:rsidRPr="002A5C55" w:rsidRDefault="00B01F45" w:rsidP="00600844">
            <w:pPr>
              <w:bidi w:val="0"/>
              <w:jc w:val="center"/>
              <w:rPr>
                <w:lang w:bidi="ar-SY"/>
              </w:rPr>
            </w:pPr>
          </w:p>
        </w:tc>
        <w:tc>
          <w:tcPr>
            <w:tcW w:w="901" w:type="dxa"/>
          </w:tcPr>
          <w:p w:rsidR="00B01F45" w:rsidRPr="002A5C55" w:rsidRDefault="00B01F45" w:rsidP="00600844">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600844">
            <w:pPr>
              <w:bidi w:val="0"/>
              <w:jc w:val="center"/>
              <w:rPr>
                <w:lang w:bidi="ar-SY"/>
              </w:rPr>
            </w:pPr>
          </w:p>
        </w:tc>
        <w:tc>
          <w:tcPr>
            <w:tcW w:w="1134" w:type="dxa"/>
          </w:tcPr>
          <w:p w:rsidR="00B01F45" w:rsidRPr="002A5C55" w:rsidRDefault="00B01F45" w:rsidP="00600844">
            <w:pPr>
              <w:bidi w:val="0"/>
              <w:jc w:val="center"/>
              <w:rPr>
                <w:lang w:bidi="ar-SY"/>
              </w:rPr>
            </w:pPr>
          </w:p>
        </w:tc>
        <w:tc>
          <w:tcPr>
            <w:tcW w:w="3825" w:type="dxa"/>
          </w:tcPr>
          <w:p w:rsidR="00B01F45" w:rsidRDefault="00B01F45" w:rsidP="006A3782">
            <w:pPr>
              <w:rPr>
                <w:rFonts w:hint="cs"/>
                <w:rtl/>
                <w:lang w:bidi="ar-IQ"/>
              </w:rPr>
            </w:pPr>
            <w:r w:rsidRPr="00A87F63">
              <w:rPr>
                <w:lang w:bidi="ar-IQ"/>
              </w:rPr>
              <w:t>Design FLS</w:t>
            </w:r>
          </w:p>
        </w:tc>
        <w:tc>
          <w:tcPr>
            <w:tcW w:w="1561" w:type="dxa"/>
            <w:vAlign w:val="center"/>
          </w:tcPr>
          <w:p w:rsidR="00B01F45" w:rsidRPr="002A5C55" w:rsidRDefault="00B01F45" w:rsidP="00600844">
            <w:pPr>
              <w:bidi w:val="0"/>
              <w:jc w:val="center"/>
              <w:rPr>
                <w:lang w:bidi="ar-SY"/>
              </w:rPr>
            </w:pPr>
          </w:p>
        </w:tc>
        <w:tc>
          <w:tcPr>
            <w:tcW w:w="901" w:type="dxa"/>
          </w:tcPr>
          <w:p w:rsidR="00B01F45" w:rsidRPr="002A5C55" w:rsidRDefault="00B01F45" w:rsidP="00600844">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600844">
            <w:pPr>
              <w:bidi w:val="0"/>
              <w:jc w:val="center"/>
              <w:rPr>
                <w:lang w:bidi="ar-SY"/>
              </w:rPr>
            </w:pPr>
          </w:p>
        </w:tc>
        <w:tc>
          <w:tcPr>
            <w:tcW w:w="1134" w:type="dxa"/>
          </w:tcPr>
          <w:p w:rsidR="00B01F45" w:rsidRPr="002A5C55" w:rsidRDefault="00B01F45" w:rsidP="00600844">
            <w:pPr>
              <w:bidi w:val="0"/>
              <w:jc w:val="center"/>
              <w:rPr>
                <w:lang w:bidi="ar-SY"/>
              </w:rPr>
            </w:pPr>
          </w:p>
        </w:tc>
        <w:tc>
          <w:tcPr>
            <w:tcW w:w="3825" w:type="dxa"/>
          </w:tcPr>
          <w:p w:rsidR="00B01F45" w:rsidRDefault="00B01F45" w:rsidP="006A3782">
            <w:pPr>
              <w:rPr>
                <w:rFonts w:hint="cs"/>
                <w:rtl/>
                <w:lang w:bidi="ar-IQ"/>
              </w:rPr>
            </w:pPr>
            <w:r w:rsidRPr="00A87F63">
              <w:rPr>
                <w:lang w:bidi="ar-IQ"/>
              </w:rPr>
              <w:t>Design FLS</w:t>
            </w:r>
          </w:p>
        </w:tc>
        <w:tc>
          <w:tcPr>
            <w:tcW w:w="1561" w:type="dxa"/>
            <w:vAlign w:val="center"/>
          </w:tcPr>
          <w:p w:rsidR="00B01F45" w:rsidRPr="002A5C55" w:rsidRDefault="00B01F45" w:rsidP="00600844">
            <w:pPr>
              <w:bidi w:val="0"/>
              <w:jc w:val="center"/>
              <w:rPr>
                <w:lang w:bidi="ar-SY"/>
              </w:rPr>
            </w:pPr>
          </w:p>
        </w:tc>
        <w:tc>
          <w:tcPr>
            <w:tcW w:w="901" w:type="dxa"/>
          </w:tcPr>
          <w:p w:rsidR="00B01F45" w:rsidRPr="002A5C55" w:rsidRDefault="00B01F45" w:rsidP="00600844">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600844">
            <w:pPr>
              <w:bidi w:val="0"/>
              <w:jc w:val="center"/>
              <w:rPr>
                <w:lang w:bidi="ar-SY"/>
              </w:rPr>
            </w:pPr>
          </w:p>
        </w:tc>
        <w:tc>
          <w:tcPr>
            <w:tcW w:w="1134" w:type="dxa"/>
          </w:tcPr>
          <w:p w:rsidR="00B01F45" w:rsidRPr="002A5C55" w:rsidRDefault="00B01F45" w:rsidP="00600844">
            <w:pPr>
              <w:bidi w:val="0"/>
              <w:jc w:val="center"/>
              <w:rPr>
                <w:lang w:bidi="ar-SY"/>
              </w:rPr>
            </w:pPr>
          </w:p>
        </w:tc>
        <w:tc>
          <w:tcPr>
            <w:tcW w:w="3825" w:type="dxa"/>
          </w:tcPr>
          <w:p w:rsidR="00B01F45" w:rsidRDefault="00B01F45" w:rsidP="006A3782">
            <w:pPr>
              <w:rPr>
                <w:rFonts w:hint="cs"/>
                <w:rtl/>
                <w:lang w:bidi="ar-IQ"/>
              </w:rPr>
            </w:pPr>
            <w:r w:rsidRPr="00A87F63">
              <w:rPr>
                <w:lang w:bidi="ar-IQ"/>
              </w:rPr>
              <w:t>Design FLS</w:t>
            </w:r>
          </w:p>
        </w:tc>
        <w:tc>
          <w:tcPr>
            <w:tcW w:w="1561" w:type="dxa"/>
            <w:vAlign w:val="center"/>
          </w:tcPr>
          <w:p w:rsidR="00B01F45" w:rsidRPr="002A5C55" w:rsidRDefault="00B01F45" w:rsidP="00600844">
            <w:pPr>
              <w:bidi w:val="0"/>
              <w:jc w:val="center"/>
              <w:rPr>
                <w:lang w:bidi="ar-SY"/>
              </w:rPr>
            </w:pPr>
          </w:p>
        </w:tc>
        <w:tc>
          <w:tcPr>
            <w:tcW w:w="901" w:type="dxa"/>
          </w:tcPr>
          <w:p w:rsidR="00B01F45" w:rsidRPr="002A5C55" w:rsidRDefault="00B01F45" w:rsidP="00600844">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600844">
            <w:pPr>
              <w:bidi w:val="0"/>
              <w:jc w:val="center"/>
              <w:rPr>
                <w:lang w:bidi="ar-SY"/>
              </w:rPr>
            </w:pPr>
          </w:p>
        </w:tc>
        <w:tc>
          <w:tcPr>
            <w:tcW w:w="1134" w:type="dxa"/>
          </w:tcPr>
          <w:p w:rsidR="00B01F45" w:rsidRPr="002A5C55" w:rsidRDefault="00B01F45" w:rsidP="00600844">
            <w:pPr>
              <w:bidi w:val="0"/>
              <w:jc w:val="center"/>
              <w:rPr>
                <w:lang w:bidi="ar-SY"/>
              </w:rPr>
            </w:pPr>
          </w:p>
        </w:tc>
        <w:tc>
          <w:tcPr>
            <w:tcW w:w="3825" w:type="dxa"/>
          </w:tcPr>
          <w:p w:rsidR="00B01F45" w:rsidRDefault="00B01F45" w:rsidP="006A3782">
            <w:pPr>
              <w:rPr>
                <w:rFonts w:hint="cs"/>
                <w:rtl/>
                <w:lang w:bidi="ar-IQ"/>
              </w:rPr>
            </w:pPr>
            <w:r>
              <w:t>FLS applications</w:t>
            </w:r>
          </w:p>
        </w:tc>
        <w:tc>
          <w:tcPr>
            <w:tcW w:w="1561" w:type="dxa"/>
            <w:vAlign w:val="center"/>
          </w:tcPr>
          <w:p w:rsidR="00B01F45" w:rsidRPr="002A5C55" w:rsidRDefault="00B01F45" w:rsidP="00600844">
            <w:pPr>
              <w:bidi w:val="0"/>
              <w:jc w:val="center"/>
              <w:rPr>
                <w:lang w:bidi="ar-SY"/>
              </w:rPr>
            </w:pPr>
          </w:p>
        </w:tc>
        <w:tc>
          <w:tcPr>
            <w:tcW w:w="901" w:type="dxa"/>
          </w:tcPr>
          <w:p w:rsidR="00B01F45" w:rsidRPr="002A5C55" w:rsidRDefault="00B01F45" w:rsidP="00600844">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600844">
            <w:pPr>
              <w:bidi w:val="0"/>
              <w:jc w:val="center"/>
              <w:rPr>
                <w:lang w:bidi="ar-SY"/>
              </w:rPr>
            </w:pPr>
          </w:p>
        </w:tc>
        <w:tc>
          <w:tcPr>
            <w:tcW w:w="1134" w:type="dxa"/>
          </w:tcPr>
          <w:p w:rsidR="00B01F45" w:rsidRPr="002A5C55" w:rsidRDefault="00B01F45" w:rsidP="00600844">
            <w:pPr>
              <w:bidi w:val="0"/>
              <w:jc w:val="center"/>
              <w:rPr>
                <w:lang w:bidi="ar-SY"/>
              </w:rPr>
            </w:pPr>
          </w:p>
        </w:tc>
        <w:tc>
          <w:tcPr>
            <w:tcW w:w="3825" w:type="dxa"/>
          </w:tcPr>
          <w:p w:rsidR="00B01F45" w:rsidRDefault="00B01F45" w:rsidP="006A3782">
            <w:pPr>
              <w:rPr>
                <w:lang w:bidi="ar-IQ"/>
              </w:rPr>
            </w:pPr>
            <w:r>
              <w:t>FLS applications</w:t>
            </w:r>
          </w:p>
        </w:tc>
        <w:tc>
          <w:tcPr>
            <w:tcW w:w="1561" w:type="dxa"/>
            <w:vAlign w:val="center"/>
          </w:tcPr>
          <w:p w:rsidR="00B01F45" w:rsidRPr="002A5C55" w:rsidRDefault="00B01F45" w:rsidP="00600844">
            <w:pPr>
              <w:bidi w:val="0"/>
              <w:jc w:val="center"/>
              <w:rPr>
                <w:lang w:bidi="ar-SY"/>
              </w:rPr>
            </w:pPr>
          </w:p>
        </w:tc>
        <w:tc>
          <w:tcPr>
            <w:tcW w:w="901" w:type="dxa"/>
          </w:tcPr>
          <w:p w:rsidR="00B01F45" w:rsidRPr="002A5C55" w:rsidRDefault="00B01F45" w:rsidP="00600844">
            <w:pPr>
              <w:numPr>
                <w:ilvl w:val="0"/>
                <w:numId w:val="4"/>
              </w:numPr>
              <w:bidi w:val="0"/>
              <w:jc w:val="center"/>
              <w:rPr>
                <w:rtl/>
                <w:lang w:bidi="ar-SY"/>
              </w:rPr>
            </w:pPr>
          </w:p>
        </w:tc>
      </w:tr>
      <w:tr w:rsidR="00B01F45" w:rsidRPr="002A5C55" w:rsidTr="005274D6">
        <w:trPr>
          <w:trHeight w:val="555"/>
        </w:trPr>
        <w:tc>
          <w:tcPr>
            <w:tcW w:w="1101" w:type="dxa"/>
          </w:tcPr>
          <w:p w:rsidR="00B01F45" w:rsidRPr="00392E8E" w:rsidRDefault="00B01F45" w:rsidP="00600844">
            <w:pPr>
              <w:bidi w:val="0"/>
              <w:jc w:val="center"/>
              <w:rPr>
                <w:lang w:bidi="ar-SY"/>
              </w:rPr>
            </w:pPr>
          </w:p>
        </w:tc>
        <w:tc>
          <w:tcPr>
            <w:tcW w:w="1134" w:type="dxa"/>
          </w:tcPr>
          <w:p w:rsidR="00B01F45" w:rsidRPr="002A5C55" w:rsidRDefault="00B01F45" w:rsidP="00600844">
            <w:pPr>
              <w:bidi w:val="0"/>
              <w:jc w:val="center"/>
              <w:rPr>
                <w:lang w:bidi="ar-SY"/>
              </w:rPr>
            </w:pPr>
          </w:p>
        </w:tc>
        <w:tc>
          <w:tcPr>
            <w:tcW w:w="3825" w:type="dxa"/>
          </w:tcPr>
          <w:p w:rsidR="00B01F45" w:rsidRDefault="00B01F45" w:rsidP="006A3782">
            <w:pPr>
              <w:rPr>
                <w:rFonts w:hint="cs"/>
                <w:rtl/>
                <w:lang w:bidi="ar-IQ"/>
              </w:rPr>
            </w:pPr>
            <w:r>
              <w:t>FLS applications</w:t>
            </w:r>
          </w:p>
        </w:tc>
        <w:tc>
          <w:tcPr>
            <w:tcW w:w="1561" w:type="dxa"/>
            <w:vAlign w:val="center"/>
          </w:tcPr>
          <w:p w:rsidR="00B01F45" w:rsidRPr="002A5C55" w:rsidRDefault="00B01F45" w:rsidP="00600844">
            <w:pPr>
              <w:bidi w:val="0"/>
              <w:jc w:val="center"/>
              <w:rPr>
                <w:lang w:bidi="ar-SY"/>
              </w:rPr>
            </w:pPr>
          </w:p>
        </w:tc>
        <w:tc>
          <w:tcPr>
            <w:tcW w:w="901" w:type="dxa"/>
          </w:tcPr>
          <w:p w:rsidR="00B01F45" w:rsidRPr="002A5C55" w:rsidRDefault="00B01F45" w:rsidP="00600844">
            <w:pPr>
              <w:numPr>
                <w:ilvl w:val="0"/>
                <w:numId w:val="4"/>
              </w:numPr>
              <w:bidi w:val="0"/>
              <w:jc w:val="center"/>
              <w:rPr>
                <w:rtl/>
                <w:lang w:bidi="ar-SY"/>
              </w:rPr>
            </w:pPr>
          </w:p>
        </w:tc>
      </w:tr>
    </w:tbl>
    <w:p w:rsidR="001352C9" w:rsidRDefault="001352C9" w:rsidP="00EE1563">
      <w:pPr>
        <w:jc w:val="center"/>
        <w:rPr>
          <w:rFonts w:hint="cs"/>
          <w:rtl/>
          <w:lang w:bidi="ar-IQ"/>
        </w:rPr>
      </w:pPr>
    </w:p>
    <w:p w:rsidR="001352C9" w:rsidRDefault="001352C9" w:rsidP="001352C9">
      <w:pPr>
        <w:rPr>
          <w:rtl/>
          <w:lang w:bidi="ar-IQ"/>
        </w:rPr>
      </w:pPr>
    </w:p>
    <w:p w:rsidR="001352C9" w:rsidRPr="007863DA" w:rsidRDefault="001352C9" w:rsidP="001352C9">
      <w:pPr>
        <w:jc w:val="center"/>
        <w:rPr>
          <w:b/>
          <w:bCs/>
          <w:rtl/>
          <w:lang w:bidi="ar-SY"/>
        </w:rPr>
      </w:pPr>
      <w:r w:rsidRPr="007863DA">
        <w:rPr>
          <w:rFonts w:hint="cs"/>
          <w:b/>
          <w:bCs/>
          <w:rtl/>
          <w:lang w:bidi="ar-SY"/>
        </w:rPr>
        <w:t>توقيع الأستاذ:                        توقيع رئيس القسم                                      توقيع العميد:</w:t>
      </w:r>
    </w:p>
    <w:p w:rsidR="00EE1563" w:rsidRPr="007863DA" w:rsidRDefault="00EE1563" w:rsidP="00EE1563">
      <w:pPr>
        <w:rPr>
          <w:b/>
          <w:bCs/>
          <w:rtl/>
          <w:lang w:bidi="ar-IQ"/>
        </w:rPr>
      </w:pPr>
      <w:r>
        <w:rPr>
          <w:rFonts w:hint="cs"/>
          <w:b/>
          <w:bCs/>
          <w:rtl/>
          <w:lang w:bidi="ar-IQ"/>
        </w:rPr>
        <w:t xml:space="preserve">د. محمد سلمان صالح                     </w:t>
      </w:r>
      <w:r w:rsidRPr="00EE1563">
        <w:rPr>
          <w:rFonts w:hint="cs"/>
          <w:b/>
          <w:bCs/>
          <w:rtl/>
          <w:lang w:bidi="ar-IQ"/>
        </w:rPr>
        <w:t xml:space="preserve"> </w:t>
      </w:r>
      <w:r>
        <w:rPr>
          <w:rFonts w:hint="cs"/>
          <w:b/>
          <w:bCs/>
          <w:rtl/>
          <w:lang w:bidi="ar-IQ"/>
        </w:rPr>
        <w:t>د. محمد سلمان صالح</w:t>
      </w:r>
    </w:p>
    <w:p w:rsidR="001352C9" w:rsidRPr="007863DA" w:rsidRDefault="001352C9" w:rsidP="001352C9">
      <w:pPr>
        <w:jc w:val="center"/>
        <w:rPr>
          <w:b/>
          <w:bCs/>
          <w:rtl/>
          <w:lang w:bidi="ar-IQ"/>
        </w:rPr>
      </w:pPr>
    </w:p>
    <w:p w:rsidR="001352C9" w:rsidRDefault="001352C9" w:rsidP="001352C9">
      <w:pPr>
        <w:jc w:val="center"/>
        <w:rPr>
          <w:b/>
          <w:bCs/>
          <w:rtl/>
          <w:lang w:bidi="ar-SY"/>
        </w:rPr>
      </w:pPr>
    </w:p>
    <w:p w:rsidR="001352C9" w:rsidRDefault="001352C9" w:rsidP="001352C9">
      <w:pPr>
        <w:jc w:val="center"/>
        <w:rPr>
          <w:b/>
          <w:bCs/>
          <w:rtl/>
          <w:lang w:bidi="ar-IQ"/>
        </w:rPr>
      </w:pPr>
    </w:p>
    <w:p w:rsidR="002A5C55" w:rsidRDefault="002A5C55" w:rsidP="001352C9">
      <w:pPr>
        <w:jc w:val="center"/>
        <w:rPr>
          <w:b/>
          <w:bCs/>
          <w:rtl/>
          <w:lang w:bidi="ar-IQ"/>
        </w:rPr>
      </w:pPr>
    </w:p>
    <w:p w:rsidR="002A5C55" w:rsidRDefault="002A5C55" w:rsidP="001352C9">
      <w:pPr>
        <w:jc w:val="center"/>
        <w:rPr>
          <w:b/>
          <w:bCs/>
          <w:rtl/>
          <w:lang w:bidi="ar-IQ"/>
        </w:rPr>
      </w:pPr>
    </w:p>
    <w:p w:rsidR="00106FE9" w:rsidRDefault="00106FE9" w:rsidP="00EE1563">
      <w:pPr>
        <w:rPr>
          <w:b/>
          <w:bCs/>
          <w:rtl/>
          <w:lang w:bidi="ar-IQ"/>
        </w:rPr>
      </w:pPr>
    </w:p>
    <w:sectPr w:rsidR="00106FE9" w:rsidSect="001E6AE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D3EC9"/>
    <w:multiLevelType w:val="multilevel"/>
    <w:tmpl w:val="D13C85E2"/>
    <w:lvl w:ilvl="0">
      <w:start w:val="5"/>
      <w:numFmt w:val="decimal"/>
      <w:lvlText w:val="%1"/>
      <w:lvlJc w:val="left"/>
      <w:pPr>
        <w:tabs>
          <w:tab w:val="num" w:pos="720"/>
        </w:tabs>
        <w:ind w:left="720" w:right="720" w:hanging="720"/>
      </w:pPr>
      <w:rPr>
        <w:rFonts w:hint="default"/>
      </w:rPr>
    </w:lvl>
    <w:lvl w:ilvl="1">
      <w:start w:val="1"/>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1">
    <w:nsid w:val="3CA12095"/>
    <w:multiLevelType w:val="hybridMultilevel"/>
    <w:tmpl w:val="5974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3774F"/>
    <w:multiLevelType w:val="multilevel"/>
    <w:tmpl w:val="DBDC2EAE"/>
    <w:lvl w:ilvl="0">
      <w:start w:val="4"/>
      <w:numFmt w:val="decimal"/>
      <w:lvlText w:val="%1"/>
      <w:lvlJc w:val="left"/>
      <w:pPr>
        <w:tabs>
          <w:tab w:val="num" w:pos="720"/>
        </w:tabs>
        <w:ind w:left="720" w:right="720" w:hanging="720"/>
      </w:pPr>
      <w:rPr>
        <w:rFonts w:hint="default"/>
      </w:rPr>
    </w:lvl>
    <w:lvl w:ilvl="1">
      <w:start w:val="1"/>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
    <w:nsid w:val="4FBE6BF2"/>
    <w:multiLevelType w:val="multilevel"/>
    <w:tmpl w:val="CADACCD0"/>
    <w:lvl w:ilvl="0">
      <w:start w:val="6"/>
      <w:numFmt w:val="decimal"/>
      <w:lvlText w:val="%1"/>
      <w:lvlJc w:val="left"/>
      <w:pPr>
        <w:tabs>
          <w:tab w:val="num" w:pos="720"/>
        </w:tabs>
        <w:ind w:left="720" w:right="720" w:hanging="720"/>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hideSpellingErrors/>
  <w:hideGrammaticalErrors/>
  <w:proofState w:spelling="clean"/>
  <w:stylePaneFormatFilter w:val="3F01"/>
  <w:defaultTabStop w:val="720"/>
  <w:noPunctuationKerning/>
  <w:characterSpacingControl w:val="doNotCompress"/>
  <w:compat>
    <w:applyBreakingRules/>
    <w:useFELayout/>
  </w:compat>
  <w:rsids>
    <w:rsidRoot w:val="001E6AE0"/>
    <w:rsid w:val="0000171F"/>
    <w:rsid w:val="00002690"/>
    <w:rsid w:val="000117B7"/>
    <w:rsid w:val="00013183"/>
    <w:rsid w:val="0001348D"/>
    <w:rsid w:val="0002627D"/>
    <w:rsid w:val="000304A2"/>
    <w:rsid w:val="000309B0"/>
    <w:rsid w:val="00030DE9"/>
    <w:rsid w:val="000371E1"/>
    <w:rsid w:val="00040272"/>
    <w:rsid w:val="000408BA"/>
    <w:rsid w:val="00045FBA"/>
    <w:rsid w:val="00046614"/>
    <w:rsid w:val="00065900"/>
    <w:rsid w:val="00067251"/>
    <w:rsid w:val="00071553"/>
    <w:rsid w:val="00086F1C"/>
    <w:rsid w:val="00092707"/>
    <w:rsid w:val="00093AFE"/>
    <w:rsid w:val="000A1A8D"/>
    <w:rsid w:val="000A3033"/>
    <w:rsid w:val="000B01FE"/>
    <w:rsid w:val="000B0600"/>
    <w:rsid w:val="000B28E4"/>
    <w:rsid w:val="000B3901"/>
    <w:rsid w:val="000C0D4B"/>
    <w:rsid w:val="000C6C19"/>
    <w:rsid w:val="000D1195"/>
    <w:rsid w:val="000D29CA"/>
    <w:rsid w:val="000F706B"/>
    <w:rsid w:val="00100650"/>
    <w:rsid w:val="00106FE9"/>
    <w:rsid w:val="00107BA6"/>
    <w:rsid w:val="00114617"/>
    <w:rsid w:val="001218C5"/>
    <w:rsid w:val="001243ED"/>
    <w:rsid w:val="001352C9"/>
    <w:rsid w:val="00135916"/>
    <w:rsid w:val="001457B2"/>
    <w:rsid w:val="00147D9B"/>
    <w:rsid w:val="00151A64"/>
    <w:rsid w:val="00161107"/>
    <w:rsid w:val="00163F63"/>
    <w:rsid w:val="001677AE"/>
    <w:rsid w:val="00167FCB"/>
    <w:rsid w:val="001702B8"/>
    <w:rsid w:val="00171ADE"/>
    <w:rsid w:val="00180346"/>
    <w:rsid w:val="00185CA8"/>
    <w:rsid w:val="00185F9F"/>
    <w:rsid w:val="001A2068"/>
    <w:rsid w:val="001A355A"/>
    <w:rsid w:val="001A562A"/>
    <w:rsid w:val="001B2A88"/>
    <w:rsid w:val="001D021B"/>
    <w:rsid w:val="001D55CC"/>
    <w:rsid w:val="001E05DD"/>
    <w:rsid w:val="001E0775"/>
    <w:rsid w:val="001E6AE0"/>
    <w:rsid w:val="001E73D3"/>
    <w:rsid w:val="001F7AC9"/>
    <w:rsid w:val="00205001"/>
    <w:rsid w:val="00205536"/>
    <w:rsid w:val="00211AE8"/>
    <w:rsid w:val="00212F42"/>
    <w:rsid w:val="00214714"/>
    <w:rsid w:val="00214CEA"/>
    <w:rsid w:val="00217201"/>
    <w:rsid w:val="0022172A"/>
    <w:rsid w:val="00231355"/>
    <w:rsid w:val="00236C13"/>
    <w:rsid w:val="0024030D"/>
    <w:rsid w:val="00241CDA"/>
    <w:rsid w:val="00244049"/>
    <w:rsid w:val="00246D2D"/>
    <w:rsid w:val="002506B6"/>
    <w:rsid w:val="00260320"/>
    <w:rsid w:val="00264472"/>
    <w:rsid w:val="00270AF8"/>
    <w:rsid w:val="0028105B"/>
    <w:rsid w:val="002820D3"/>
    <w:rsid w:val="0028456B"/>
    <w:rsid w:val="00287F18"/>
    <w:rsid w:val="002A5B52"/>
    <w:rsid w:val="002A5C55"/>
    <w:rsid w:val="002A6C39"/>
    <w:rsid w:val="002B1E0A"/>
    <w:rsid w:val="002C0A80"/>
    <w:rsid w:val="002C2089"/>
    <w:rsid w:val="002D3502"/>
    <w:rsid w:val="002D6877"/>
    <w:rsid w:val="002E1BA1"/>
    <w:rsid w:val="002E5D28"/>
    <w:rsid w:val="002F060E"/>
    <w:rsid w:val="00305877"/>
    <w:rsid w:val="00317569"/>
    <w:rsid w:val="003226D2"/>
    <w:rsid w:val="00357BED"/>
    <w:rsid w:val="003605EA"/>
    <w:rsid w:val="00362666"/>
    <w:rsid w:val="00365933"/>
    <w:rsid w:val="00373C81"/>
    <w:rsid w:val="003740C4"/>
    <w:rsid w:val="0038069A"/>
    <w:rsid w:val="00380FC1"/>
    <w:rsid w:val="0039451A"/>
    <w:rsid w:val="003A53B0"/>
    <w:rsid w:val="003A558F"/>
    <w:rsid w:val="003B177B"/>
    <w:rsid w:val="003B2B8D"/>
    <w:rsid w:val="003B3BBB"/>
    <w:rsid w:val="003B415F"/>
    <w:rsid w:val="003C0B77"/>
    <w:rsid w:val="003C224A"/>
    <w:rsid w:val="003D2686"/>
    <w:rsid w:val="003D7765"/>
    <w:rsid w:val="003E03CB"/>
    <w:rsid w:val="003E34AB"/>
    <w:rsid w:val="003E6662"/>
    <w:rsid w:val="003E75A5"/>
    <w:rsid w:val="003F0508"/>
    <w:rsid w:val="003F70A2"/>
    <w:rsid w:val="003F7DC1"/>
    <w:rsid w:val="00405ACF"/>
    <w:rsid w:val="00424F47"/>
    <w:rsid w:val="0045659F"/>
    <w:rsid w:val="0047174F"/>
    <w:rsid w:val="00471FD3"/>
    <w:rsid w:val="0047561D"/>
    <w:rsid w:val="004810BE"/>
    <w:rsid w:val="00497CDF"/>
    <w:rsid w:val="004B0977"/>
    <w:rsid w:val="004B0BAC"/>
    <w:rsid w:val="004B5802"/>
    <w:rsid w:val="004B5CEA"/>
    <w:rsid w:val="004C0D58"/>
    <w:rsid w:val="004C16C1"/>
    <w:rsid w:val="004C576E"/>
    <w:rsid w:val="004E539D"/>
    <w:rsid w:val="004F0F95"/>
    <w:rsid w:val="004F34F3"/>
    <w:rsid w:val="004F6875"/>
    <w:rsid w:val="00513A7F"/>
    <w:rsid w:val="00521853"/>
    <w:rsid w:val="00525406"/>
    <w:rsid w:val="00527457"/>
    <w:rsid w:val="005274D6"/>
    <w:rsid w:val="00530B68"/>
    <w:rsid w:val="0053570F"/>
    <w:rsid w:val="005362CB"/>
    <w:rsid w:val="00537025"/>
    <w:rsid w:val="00537567"/>
    <w:rsid w:val="005516AD"/>
    <w:rsid w:val="00551D7D"/>
    <w:rsid w:val="00551E90"/>
    <w:rsid w:val="005527D3"/>
    <w:rsid w:val="00562701"/>
    <w:rsid w:val="00564877"/>
    <w:rsid w:val="005662FC"/>
    <w:rsid w:val="00566964"/>
    <w:rsid w:val="00566FC9"/>
    <w:rsid w:val="005701CB"/>
    <w:rsid w:val="005719DF"/>
    <w:rsid w:val="005935FD"/>
    <w:rsid w:val="00594283"/>
    <w:rsid w:val="0059610A"/>
    <w:rsid w:val="005A00A5"/>
    <w:rsid w:val="005B0688"/>
    <w:rsid w:val="005C2008"/>
    <w:rsid w:val="005E3709"/>
    <w:rsid w:val="005E7F90"/>
    <w:rsid w:val="005F4248"/>
    <w:rsid w:val="00600844"/>
    <w:rsid w:val="006067A2"/>
    <w:rsid w:val="00625CB6"/>
    <w:rsid w:val="00652457"/>
    <w:rsid w:val="00663B38"/>
    <w:rsid w:val="0067488B"/>
    <w:rsid w:val="006774A2"/>
    <w:rsid w:val="00691CF0"/>
    <w:rsid w:val="00691D56"/>
    <w:rsid w:val="006934EF"/>
    <w:rsid w:val="0069585B"/>
    <w:rsid w:val="00695FD3"/>
    <w:rsid w:val="00697C4C"/>
    <w:rsid w:val="00697F87"/>
    <w:rsid w:val="006A3EA4"/>
    <w:rsid w:val="006B443B"/>
    <w:rsid w:val="006C2451"/>
    <w:rsid w:val="006D035D"/>
    <w:rsid w:val="006E06C0"/>
    <w:rsid w:val="006F3E38"/>
    <w:rsid w:val="006F7551"/>
    <w:rsid w:val="00720B7D"/>
    <w:rsid w:val="00721FE2"/>
    <w:rsid w:val="00735192"/>
    <w:rsid w:val="00747E2C"/>
    <w:rsid w:val="00751F81"/>
    <w:rsid w:val="0076721C"/>
    <w:rsid w:val="00767603"/>
    <w:rsid w:val="00773E18"/>
    <w:rsid w:val="00774979"/>
    <w:rsid w:val="00783A95"/>
    <w:rsid w:val="007863DA"/>
    <w:rsid w:val="007923F1"/>
    <w:rsid w:val="00793EDE"/>
    <w:rsid w:val="00796024"/>
    <w:rsid w:val="007A33BA"/>
    <w:rsid w:val="007B096C"/>
    <w:rsid w:val="007C1B92"/>
    <w:rsid w:val="007C53F3"/>
    <w:rsid w:val="007C5C40"/>
    <w:rsid w:val="007C7AA8"/>
    <w:rsid w:val="007D1008"/>
    <w:rsid w:val="007D2269"/>
    <w:rsid w:val="007D2933"/>
    <w:rsid w:val="007D2EBF"/>
    <w:rsid w:val="007D5A90"/>
    <w:rsid w:val="007E0F29"/>
    <w:rsid w:val="007E6FDC"/>
    <w:rsid w:val="007F081A"/>
    <w:rsid w:val="007F0E54"/>
    <w:rsid w:val="007F65E8"/>
    <w:rsid w:val="00806607"/>
    <w:rsid w:val="00810E19"/>
    <w:rsid w:val="0082779F"/>
    <w:rsid w:val="00844ED6"/>
    <w:rsid w:val="00860213"/>
    <w:rsid w:val="00871487"/>
    <w:rsid w:val="00884D72"/>
    <w:rsid w:val="008867A3"/>
    <w:rsid w:val="00890F2A"/>
    <w:rsid w:val="008942CC"/>
    <w:rsid w:val="00897D41"/>
    <w:rsid w:val="008A0C0B"/>
    <w:rsid w:val="008A1E5A"/>
    <w:rsid w:val="008A2A93"/>
    <w:rsid w:val="008B0F7C"/>
    <w:rsid w:val="008C3E5B"/>
    <w:rsid w:val="008D1093"/>
    <w:rsid w:val="008E29E9"/>
    <w:rsid w:val="008E497D"/>
    <w:rsid w:val="008F3A45"/>
    <w:rsid w:val="00903288"/>
    <w:rsid w:val="00922BBC"/>
    <w:rsid w:val="00927353"/>
    <w:rsid w:val="009345DE"/>
    <w:rsid w:val="0093521F"/>
    <w:rsid w:val="0094294E"/>
    <w:rsid w:val="009543ED"/>
    <w:rsid w:val="00964C21"/>
    <w:rsid w:val="00983CBA"/>
    <w:rsid w:val="009912C2"/>
    <w:rsid w:val="00994B0D"/>
    <w:rsid w:val="00994F71"/>
    <w:rsid w:val="009A045D"/>
    <w:rsid w:val="009C1E6E"/>
    <w:rsid w:val="009D0F8C"/>
    <w:rsid w:val="009D5433"/>
    <w:rsid w:val="009E20F1"/>
    <w:rsid w:val="009F0AAA"/>
    <w:rsid w:val="009F3178"/>
    <w:rsid w:val="009F3F29"/>
    <w:rsid w:val="00A10432"/>
    <w:rsid w:val="00A1118B"/>
    <w:rsid w:val="00A13BF9"/>
    <w:rsid w:val="00A1629F"/>
    <w:rsid w:val="00A17966"/>
    <w:rsid w:val="00A27B79"/>
    <w:rsid w:val="00A27B83"/>
    <w:rsid w:val="00A34296"/>
    <w:rsid w:val="00A3473F"/>
    <w:rsid w:val="00A56278"/>
    <w:rsid w:val="00A579D1"/>
    <w:rsid w:val="00A61E13"/>
    <w:rsid w:val="00A664E3"/>
    <w:rsid w:val="00A71334"/>
    <w:rsid w:val="00A72261"/>
    <w:rsid w:val="00A72DEF"/>
    <w:rsid w:val="00A811E2"/>
    <w:rsid w:val="00A95288"/>
    <w:rsid w:val="00AA45D3"/>
    <w:rsid w:val="00AA583D"/>
    <w:rsid w:val="00AB10A6"/>
    <w:rsid w:val="00AB2002"/>
    <w:rsid w:val="00AB694E"/>
    <w:rsid w:val="00AC525D"/>
    <w:rsid w:val="00AC75EC"/>
    <w:rsid w:val="00AD1E6E"/>
    <w:rsid w:val="00AD3D9D"/>
    <w:rsid w:val="00AD6A8D"/>
    <w:rsid w:val="00AE5B59"/>
    <w:rsid w:val="00B01F45"/>
    <w:rsid w:val="00B17D48"/>
    <w:rsid w:val="00B37A4B"/>
    <w:rsid w:val="00B445B8"/>
    <w:rsid w:val="00B54AD5"/>
    <w:rsid w:val="00B57163"/>
    <w:rsid w:val="00B57280"/>
    <w:rsid w:val="00B621FE"/>
    <w:rsid w:val="00B93CC4"/>
    <w:rsid w:val="00B95080"/>
    <w:rsid w:val="00B97581"/>
    <w:rsid w:val="00BB64CF"/>
    <w:rsid w:val="00BC0B16"/>
    <w:rsid w:val="00BC0BD9"/>
    <w:rsid w:val="00BC2E46"/>
    <w:rsid w:val="00BC6417"/>
    <w:rsid w:val="00BD184D"/>
    <w:rsid w:val="00BE219B"/>
    <w:rsid w:val="00BE484A"/>
    <w:rsid w:val="00BE70EB"/>
    <w:rsid w:val="00BF05E0"/>
    <w:rsid w:val="00BF0CA0"/>
    <w:rsid w:val="00BF25C2"/>
    <w:rsid w:val="00BF4298"/>
    <w:rsid w:val="00BF47C2"/>
    <w:rsid w:val="00C01F7E"/>
    <w:rsid w:val="00C03907"/>
    <w:rsid w:val="00C11BFD"/>
    <w:rsid w:val="00C24258"/>
    <w:rsid w:val="00C365D3"/>
    <w:rsid w:val="00C469E0"/>
    <w:rsid w:val="00C54CEA"/>
    <w:rsid w:val="00C64BF7"/>
    <w:rsid w:val="00C84E67"/>
    <w:rsid w:val="00C85110"/>
    <w:rsid w:val="00C94A58"/>
    <w:rsid w:val="00CA32EA"/>
    <w:rsid w:val="00CC1782"/>
    <w:rsid w:val="00CC1F41"/>
    <w:rsid w:val="00CC2982"/>
    <w:rsid w:val="00CD46B0"/>
    <w:rsid w:val="00CD57D8"/>
    <w:rsid w:val="00CE32AD"/>
    <w:rsid w:val="00CE37D2"/>
    <w:rsid w:val="00CF048B"/>
    <w:rsid w:val="00CF4C7D"/>
    <w:rsid w:val="00D1016A"/>
    <w:rsid w:val="00D21E06"/>
    <w:rsid w:val="00D23FB4"/>
    <w:rsid w:val="00D24DB8"/>
    <w:rsid w:val="00D33A85"/>
    <w:rsid w:val="00D34673"/>
    <w:rsid w:val="00D35DDC"/>
    <w:rsid w:val="00D36400"/>
    <w:rsid w:val="00D47ED9"/>
    <w:rsid w:val="00D51AC1"/>
    <w:rsid w:val="00D56446"/>
    <w:rsid w:val="00D608A8"/>
    <w:rsid w:val="00D81579"/>
    <w:rsid w:val="00D82067"/>
    <w:rsid w:val="00D82C8F"/>
    <w:rsid w:val="00D82D2F"/>
    <w:rsid w:val="00D859B3"/>
    <w:rsid w:val="00D86E2F"/>
    <w:rsid w:val="00DA1FCA"/>
    <w:rsid w:val="00DA5CE9"/>
    <w:rsid w:val="00DA6151"/>
    <w:rsid w:val="00DB1A79"/>
    <w:rsid w:val="00DB1B0D"/>
    <w:rsid w:val="00DD1F16"/>
    <w:rsid w:val="00DD3CD1"/>
    <w:rsid w:val="00DE36CE"/>
    <w:rsid w:val="00DF0406"/>
    <w:rsid w:val="00DF2BC9"/>
    <w:rsid w:val="00DF5750"/>
    <w:rsid w:val="00E15D4F"/>
    <w:rsid w:val="00E16E58"/>
    <w:rsid w:val="00E20A22"/>
    <w:rsid w:val="00E26CA9"/>
    <w:rsid w:val="00E45AEF"/>
    <w:rsid w:val="00E55677"/>
    <w:rsid w:val="00E55CF2"/>
    <w:rsid w:val="00E6312C"/>
    <w:rsid w:val="00E71EBF"/>
    <w:rsid w:val="00E722F4"/>
    <w:rsid w:val="00E73CEA"/>
    <w:rsid w:val="00E742A7"/>
    <w:rsid w:val="00E80D8C"/>
    <w:rsid w:val="00E81835"/>
    <w:rsid w:val="00E81B4A"/>
    <w:rsid w:val="00E85C56"/>
    <w:rsid w:val="00EA0898"/>
    <w:rsid w:val="00EA587B"/>
    <w:rsid w:val="00EA6999"/>
    <w:rsid w:val="00EB77A3"/>
    <w:rsid w:val="00EC0179"/>
    <w:rsid w:val="00EC1474"/>
    <w:rsid w:val="00EC2996"/>
    <w:rsid w:val="00ED3F68"/>
    <w:rsid w:val="00ED5330"/>
    <w:rsid w:val="00EE1563"/>
    <w:rsid w:val="00EE2C4E"/>
    <w:rsid w:val="00EE7134"/>
    <w:rsid w:val="00EE7F01"/>
    <w:rsid w:val="00EF30B7"/>
    <w:rsid w:val="00F009CF"/>
    <w:rsid w:val="00F25395"/>
    <w:rsid w:val="00F31631"/>
    <w:rsid w:val="00F46E74"/>
    <w:rsid w:val="00F64891"/>
    <w:rsid w:val="00F7218D"/>
    <w:rsid w:val="00F74874"/>
    <w:rsid w:val="00F81140"/>
    <w:rsid w:val="00F81B00"/>
    <w:rsid w:val="00F90997"/>
    <w:rsid w:val="00FA695D"/>
    <w:rsid w:val="00FC1AEE"/>
    <w:rsid w:val="00FD16B2"/>
    <w:rsid w:val="00FD4B73"/>
    <w:rsid w:val="00FE3BD3"/>
    <w:rsid w:val="00FF0352"/>
    <w:rsid w:val="00FF47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B6"/>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1218C5"/>
    <w:rPr>
      <w:color w:val="0000FF"/>
      <w:u w:val="single"/>
    </w:rPr>
  </w:style>
  <w:style w:type="paragraph" w:styleId="a3">
    <w:name w:val="Balloon Text"/>
    <w:basedOn w:val="a"/>
    <w:link w:val="Char"/>
    <w:uiPriority w:val="99"/>
    <w:semiHidden/>
    <w:unhideWhenUsed/>
    <w:rsid w:val="008C3E5B"/>
    <w:rPr>
      <w:rFonts w:ascii="Tahoma" w:hAnsi="Tahoma" w:cs="Tahoma"/>
      <w:sz w:val="16"/>
      <w:szCs w:val="16"/>
    </w:rPr>
  </w:style>
  <w:style w:type="character" w:customStyle="1" w:styleId="Char">
    <w:name w:val="نص في بالون Char"/>
    <w:basedOn w:val="a0"/>
    <w:link w:val="a3"/>
    <w:uiPriority w:val="99"/>
    <w:semiHidden/>
    <w:rsid w:val="008C3E5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EBD83-0E5B-4693-BEDA-24E39927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332</Words>
  <Characters>1894</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أستمارة الخطة التدريسية السنوية ))</vt:lpstr>
      <vt:lpstr>(( أستمارة الخطة التدريسية السنوية ))</vt:lpstr>
    </vt:vector>
  </TitlesOfParts>
  <Company>DIALAH</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أستمارة الخطة التدريسية السنوية ))</dc:title>
  <dc:creator>Hanoo</dc:creator>
  <cp:lastModifiedBy>Mohammed</cp:lastModifiedBy>
  <cp:revision>6</cp:revision>
  <cp:lastPrinted>2014-12-07T18:28:00Z</cp:lastPrinted>
  <dcterms:created xsi:type="dcterms:W3CDTF">2017-01-10T17:58:00Z</dcterms:created>
  <dcterms:modified xsi:type="dcterms:W3CDTF">2017-01-11T07:48:00Z</dcterms:modified>
</cp:coreProperties>
</file>